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67" w:rsidRPr="00EC7867" w:rsidRDefault="00EC7867" w:rsidP="00EB74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78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155" cy="58420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67" w:rsidRPr="00EC7867" w:rsidRDefault="00EC7867" w:rsidP="00EB74EE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EC7867" w:rsidRPr="00EC7867" w:rsidTr="00A03664">
        <w:tc>
          <w:tcPr>
            <w:tcW w:w="4465" w:type="dxa"/>
          </w:tcPr>
          <w:p w:rsidR="00EC7867" w:rsidRPr="00EC7867" w:rsidRDefault="00EC7867" w:rsidP="00EB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67">
              <w:rPr>
                <w:rFonts w:ascii="Times New Roman" w:hAnsi="Times New Roman" w:cs="Times New Roman"/>
                <w:sz w:val="28"/>
                <w:szCs w:val="28"/>
              </w:rPr>
              <w:sym w:font="Times New Roman" w:char="00AB"/>
            </w:r>
            <w:r w:rsidRPr="00EC7867">
              <w:rPr>
                <w:rFonts w:ascii="Times New Roman" w:hAnsi="Times New Roman" w:cs="Times New Roman"/>
                <w:sz w:val="28"/>
                <w:szCs w:val="28"/>
              </w:rPr>
              <w:t>ЕМДIН</w:t>
            </w:r>
            <w:r w:rsidRPr="00EC7867">
              <w:rPr>
                <w:rFonts w:ascii="Times New Roman" w:hAnsi="Times New Roman" w:cs="Times New Roman"/>
                <w:sz w:val="28"/>
                <w:szCs w:val="28"/>
              </w:rPr>
              <w:sym w:font="Times New Roman" w:char="00BB"/>
            </w:r>
          </w:p>
          <w:p w:rsidR="00EC7867" w:rsidRPr="00EC7867" w:rsidRDefault="00EC7867" w:rsidP="00EB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67">
              <w:rPr>
                <w:rFonts w:ascii="Times New Roman" w:hAnsi="Times New Roman" w:cs="Times New Roman"/>
                <w:sz w:val="28"/>
                <w:szCs w:val="28"/>
              </w:rPr>
              <w:t>МУНИЦИПАЛЬНÖЙ РАЙОНСА</w:t>
            </w:r>
          </w:p>
          <w:p w:rsidR="00EC7867" w:rsidRPr="00EC7867" w:rsidRDefault="00EC7867" w:rsidP="00EB74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C786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8" w:type="dxa"/>
          </w:tcPr>
          <w:p w:rsidR="00EC7867" w:rsidRPr="00EC7867" w:rsidRDefault="00EC7867" w:rsidP="00EB74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395" w:type="dxa"/>
          </w:tcPr>
          <w:p w:rsidR="00EC7867" w:rsidRPr="00EC7867" w:rsidRDefault="00EC7867" w:rsidP="00EB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6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C7867" w:rsidRPr="00EC7867" w:rsidRDefault="00EC7867" w:rsidP="00EB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6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C7867" w:rsidRPr="00EC7867" w:rsidRDefault="00EC7867" w:rsidP="00EB74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C7867">
              <w:rPr>
                <w:rFonts w:ascii="Times New Roman" w:hAnsi="Times New Roman" w:cs="Times New Roman"/>
                <w:sz w:val="28"/>
                <w:szCs w:val="28"/>
              </w:rPr>
              <w:sym w:font="Times New Roman" w:char="00AB"/>
            </w:r>
            <w:r w:rsidRPr="00EC7867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r w:rsidRPr="00EC7867">
              <w:rPr>
                <w:rFonts w:ascii="Times New Roman" w:hAnsi="Times New Roman" w:cs="Times New Roman"/>
                <w:sz w:val="28"/>
                <w:szCs w:val="28"/>
              </w:rPr>
              <w:sym w:font="Times New Roman" w:char="00BB"/>
            </w:r>
          </w:p>
        </w:tc>
      </w:tr>
    </w:tbl>
    <w:p w:rsidR="00BE2C0D" w:rsidRDefault="00BE2C0D" w:rsidP="00EB7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67" w:rsidRPr="00FC3C75" w:rsidRDefault="00EC7867" w:rsidP="00EB7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75">
        <w:rPr>
          <w:rFonts w:ascii="Times New Roman" w:hAnsi="Times New Roman" w:cs="Times New Roman"/>
          <w:b/>
          <w:sz w:val="28"/>
          <w:szCs w:val="28"/>
        </w:rPr>
        <w:t xml:space="preserve">Ш </w:t>
      </w:r>
      <w:proofErr w:type="gramStart"/>
      <w:r w:rsidRPr="00FC3C7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FC3C75">
        <w:rPr>
          <w:rFonts w:ascii="Times New Roman" w:hAnsi="Times New Roman" w:cs="Times New Roman"/>
          <w:b/>
          <w:sz w:val="28"/>
          <w:szCs w:val="28"/>
        </w:rPr>
        <w:t xml:space="preserve"> Ö М</w:t>
      </w:r>
    </w:p>
    <w:p w:rsidR="00FC3C75" w:rsidRDefault="00EC7867" w:rsidP="00791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7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91C0A" w:rsidRPr="00791C0A" w:rsidRDefault="00791C0A" w:rsidP="00791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867" w:rsidRDefault="002C6A34" w:rsidP="00EB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5699">
        <w:rPr>
          <w:rFonts w:ascii="Times New Roman" w:hAnsi="Times New Roman" w:cs="Times New Roman"/>
          <w:sz w:val="28"/>
          <w:szCs w:val="28"/>
        </w:rPr>
        <w:t>04</w:t>
      </w:r>
      <w:r w:rsidR="00942145">
        <w:rPr>
          <w:rFonts w:ascii="Times New Roman" w:hAnsi="Times New Roman" w:cs="Times New Roman"/>
          <w:sz w:val="28"/>
          <w:szCs w:val="28"/>
        </w:rPr>
        <w:t>.10.2023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950">
        <w:rPr>
          <w:rFonts w:ascii="Times New Roman" w:hAnsi="Times New Roman" w:cs="Times New Roman"/>
          <w:sz w:val="28"/>
          <w:szCs w:val="28"/>
        </w:rPr>
        <w:t xml:space="preserve">     </w:t>
      </w:r>
      <w:r w:rsidR="00EC7867" w:rsidRPr="00EC78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99">
        <w:rPr>
          <w:rFonts w:ascii="Times New Roman" w:hAnsi="Times New Roman" w:cs="Times New Roman"/>
          <w:sz w:val="28"/>
          <w:szCs w:val="28"/>
        </w:rPr>
        <w:t>872</w:t>
      </w:r>
    </w:p>
    <w:p w:rsidR="002C6A34" w:rsidRPr="00EC7867" w:rsidRDefault="002C6A34" w:rsidP="00EB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67" w:rsidRDefault="00EC7867" w:rsidP="00EB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867">
        <w:rPr>
          <w:rFonts w:ascii="Times New Roman" w:hAnsi="Times New Roman" w:cs="Times New Roman"/>
          <w:sz w:val="28"/>
          <w:szCs w:val="28"/>
        </w:rPr>
        <w:t>Республика Коми, с. Айкино</w:t>
      </w:r>
    </w:p>
    <w:p w:rsidR="002C6A34" w:rsidRPr="00EC7867" w:rsidRDefault="002C6A34" w:rsidP="00EB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699" w:rsidRDefault="00CE3BF4" w:rsidP="00CE3B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формирования, издания и распространения периодического печатного средства массовой информации (периодического печатного издания) «Официальный вестник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E3BF4" w:rsidRPr="00FC3C75" w:rsidRDefault="00CE3BF4" w:rsidP="00CE3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75" w:rsidRPr="00EC7867" w:rsidRDefault="008910D6" w:rsidP="0078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1CB6" w:rsidRPr="00656E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81CB6" w:rsidRPr="00781C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81CB6" w:rsidRPr="00781CB6">
        <w:rPr>
          <w:rFonts w:ascii="Times New Roman" w:hAnsi="Times New Roman" w:cs="Times New Roman"/>
          <w:sz w:val="28"/>
          <w:szCs w:val="28"/>
        </w:rPr>
        <w:t xml:space="preserve"> от 09.02.2009</w:t>
      </w:r>
      <w:r w:rsidR="00E632CD">
        <w:rPr>
          <w:rFonts w:ascii="Times New Roman" w:hAnsi="Times New Roman" w:cs="Times New Roman"/>
          <w:sz w:val="28"/>
          <w:szCs w:val="28"/>
        </w:rPr>
        <w:t xml:space="preserve"> г.</w:t>
      </w:r>
      <w:r w:rsidR="00781CB6" w:rsidRPr="00781CB6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Законом Российской Федерации </w:t>
      </w:r>
      <w:r w:rsidR="00781CB6">
        <w:rPr>
          <w:rFonts w:ascii="Times New Roman" w:hAnsi="Times New Roman" w:cs="Times New Roman"/>
          <w:sz w:val="26"/>
          <w:szCs w:val="26"/>
        </w:rPr>
        <w:t xml:space="preserve">от 28.12.1991 г. </w:t>
      </w:r>
      <w:r w:rsidR="00781CB6" w:rsidRPr="00781CB6">
        <w:rPr>
          <w:rFonts w:ascii="Times New Roman" w:hAnsi="Times New Roman" w:cs="Times New Roman"/>
          <w:sz w:val="26"/>
          <w:szCs w:val="26"/>
        </w:rPr>
        <w:t xml:space="preserve">№ 2124-1 </w:t>
      </w:r>
      <w:r w:rsidR="00781CB6" w:rsidRPr="00781CB6">
        <w:rPr>
          <w:rFonts w:ascii="Times New Roman" w:hAnsi="Times New Roman" w:cs="Times New Roman"/>
          <w:sz w:val="28"/>
          <w:szCs w:val="28"/>
        </w:rPr>
        <w:t>«О средствах массовой информации»,</w:t>
      </w:r>
      <w:r w:rsidR="00781CB6" w:rsidRPr="00781CB6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781CB6" w:rsidRPr="00781C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781CB6" w:rsidRPr="00781C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образования муниципального района «</w:t>
      </w:r>
      <w:proofErr w:type="spellStart"/>
      <w:r w:rsidR="00781CB6" w:rsidRPr="00781CB6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781CB6" w:rsidRPr="00781CB6">
        <w:rPr>
          <w:rFonts w:ascii="Times New Roman" w:hAnsi="Times New Roman" w:cs="Times New Roman"/>
          <w:sz w:val="28"/>
          <w:szCs w:val="28"/>
        </w:rPr>
        <w:t>»</w:t>
      </w:r>
      <w:r w:rsidR="00781CB6">
        <w:rPr>
          <w:rFonts w:ascii="Times New Roman" w:hAnsi="Times New Roman" w:cs="Times New Roman"/>
          <w:sz w:val="28"/>
          <w:szCs w:val="28"/>
        </w:rPr>
        <w:t xml:space="preserve">, </w:t>
      </w:r>
      <w:r w:rsidR="00726113">
        <w:rPr>
          <w:rFonts w:ascii="Times New Roman" w:hAnsi="Times New Roman" w:cs="Times New Roman"/>
          <w:sz w:val="28"/>
          <w:szCs w:val="28"/>
        </w:rPr>
        <w:t>в целях реализации решения</w:t>
      </w:r>
      <w:r w:rsidR="00781CB6" w:rsidRPr="00781CB6">
        <w:rPr>
          <w:rFonts w:ascii="Times New Roman" w:hAnsi="Times New Roman" w:cs="Times New Roman"/>
          <w:sz w:val="28"/>
          <w:szCs w:val="28"/>
        </w:rPr>
        <w:t xml:space="preserve"> Совета МР «</w:t>
      </w:r>
      <w:proofErr w:type="spellStart"/>
      <w:r w:rsidR="00781CB6" w:rsidRPr="00781CB6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781CB6" w:rsidRPr="00781CB6">
        <w:rPr>
          <w:rFonts w:ascii="Times New Roman" w:hAnsi="Times New Roman" w:cs="Times New Roman"/>
          <w:sz w:val="28"/>
          <w:szCs w:val="28"/>
        </w:rPr>
        <w:t>» от 22.09.2023 г. № 26/7-237 «Об учреждении периодического печатного средства массовой информации (периодического печатного издания) «Официальный вестник администрации муниципального района «</w:t>
      </w:r>
      <w:proofErr w:type="spellStart"/>
      <w:r w:rsidR="00781CB6" w:rsidRPr="00781CB6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781CB6" w:rsidRPr="00781CB6">
        <w:rPr>
          <w:rFonts w:ascii="Times New Roman" w:hAnsi="Times New Roman" w:cs="Times New Roman"/>
          <w:sz w:val="28"/>
          <w:szCs w:val="28"/>
        </w:rPr>
        <w:t>»</w:t>
      </w:r>
      <w:r w:rsidR="00781C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73F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  <w:r w:rsidR="0078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3F8" w:rsidRDefault="001678A6" w:rsidP="0078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1E">
        <w:rPr>
          <w:rFonts w:ascii="Times New Roman" w:hAnsi="Times New Roman" w:cs="Times New Roman"/>
          <w:sz w:val="28"/>
          <w:szCs w:val="28"/>
        </w:rPr>
        <w:t>1</w:t>
      </w:r>
      <w:r w:rsidR="00EC7867" w:rsidRPr="00595D1E">
        <w:rPr>
          <w:rFonts w:ascii="Times New Roman" w:hAnsi="Times New Roman" w:cs="Times New Roman"/>
          <w:sz w:val="28"/>
          <w:szCs w:val="28"/>
        </w:rPr>
        <w:t xml:space="preserve">.  </w:t>
      </w:r>
      <w:r w:rsidR="000E39F5">
        <w:rPr>
          <w:rFonts w:ascii="Times New Roman" w:hAnsi="Times New Roman" w:cs="Times New Roman"/>
          <w:sz w:val="28"/>
          <w:szCs w:val="28"/>
        </w:rPr>
        <w:t>Утвердить</w:t>
      </w:r>
      <w:r w:rsidR="005273F8">
        <w:rPr>
          <w:rFonts w:ascii="Times New Roman" w:hAnsi="Times New Roman" w:cs="Times New Roman"/>
          <w:sz w:val="28"/>
          <w:szCs w:val="28"/>
        </w:rPr>
        <w:t>:</w:t>
      </w:r>
      <w:r w:rsidR="000E3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45" w:rsidRDefault="005273F8" w:rsidP="0078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0E39F5">
        <w:rPr>
          <w:rFonts w:ascii="Times New Roman" w:hAnsi="Times New Roman" w:cs="Times New Roman"/>
          <w:sz w:val="28"/>
          <w:szCs w:val="28"/>
        </w:rPr>
        <w:t xml:space="preserve">орядок формирования, издания и </w:t>
      </w:r>
      <w:r w:rsidR="00CE3BF4">
        <w:rPr>
          <w:rFonts w:ascii="Times New Roman" w:hAnsi="Times New Roman" w:cs="Times New Roman"/>
          <w:sz w:val="28"/>
          <w:szCs w:val="28"/>
        </w:rPr>
        <w:t xml:space="preserve">распространения периодического печатного средства массовой информации (периодического печатного издания) «Официальный вестник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3BF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CE3BF4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CE3BF4">
        <w:rPr>
          <w:rFonts w:ascii="Times New Roman" w:hAnsi="Times New Roman" w:cs="Times New Roman"/>
          <w:sz w:val="28"/>
          <w:szCs w:val="28"/>
        </w:rPr>
        <w:t>»</w:t>
      </w:r>
      <w:r w:rsidR="008F4D49">
        <w:rPr>
          <w:rFonts w:ascii="Times New Roman" w:hAnsi="Times New Roman" w:cs="Times New Roman"/>
          <w:sz w:val="28"/>
          <w:szCs w:val="28"/>
        </w:rPr>
        <w:t>,</w:t>
      </w:r>
      <w:r w:rsidR="00CE3BF4"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="00CE3B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273F8" w:rsidRDefault="005273F8" w:rsidP="00781C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1.2. Макет </w:t>
      </w:r>
      <w:r w:rsidRPr="005273F8">
        <w:rPr>
          <w:rFonts w:ascii="Times New Roman" w:eastAsiaTheme="minorEastAsia" w:hAnsi="Times New Roman"/>
          <w:sz w:val="28"/>
          <w:szCs w:val="28"/>
        </w:rPr>
        <w:t>периодического печатного средства массовой информации (периодического печатного издания) «Официальный вестник администрации муниципального района «</w:t>
      </w:r>
      <w:proofErr w:type="spellStart"/>
      <w:r w:rsidRPr="005273F8">
        <w:rPr>
          <w:rFonts w:ascii="Times New Roman" w:eastAsiaTheme="minorEastAsia" w:hAnsi="Times New Roman"/>
          <w:sz w:val="28"/>
          <w:szCs w:val="28"/>
        </w:rPr>
        <w:t>Усть-Вымский</w:t>
      </w:r>
      <w:proofErr w:type="spellEnd"/>
      <w:r w:rsidRPr="005273F8">
        <w:rPr>
          <w:rFonts w:ascii="Times New Roman" w:eastAsiaTheme="minorEastAsia" w:hAnsi="Times New Roman"/>
          <w:sz w:val="28"/>
          <w:szCs w:val="28"/>
        </w:rPr>
        <w:t>»</w:t>
      </w:r>
      <w:r w:rsidR="008F4D49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согласно приложения № 2 к настоящему постановлению.</w:t>
      </w:r>
    </w:p>
    <w:p w:rsidR="00EC7867" w:rsidRPr="00EC7867" w:rsidRDefault="005273F8" w:rsidP="0094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возложить на </w:t>
      </w:r>
      <w:r w:rsidR="00CE3BF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96D1F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proofErr w:type="spellStart"/>
      <w:r w:rsidR="00EC7867" w:rsidRPr="00EC7867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EC7867" w:rsidRPr="00EC7867">
        <w:rPr>
          <w:rFonts w:ascii="Times New Roman" w:hAnsi="Times New Roman" w:cs="Times New Roman"/>
          <w:sz w:val="28"/>
          <w:szCs w:val="28"/>
        </w:rPr>
        <w:t xml:space="preserve">» </w:t>
      </w:r>
      <w:r w:rsidR="00D434BF">
        <w:rPr>
          <w:rFonts w:ascii="Times New Roman" w:hAnsi="Times New Roman" w:cs="Times New Roman"/>
          <w:sz w:val="28"/>
          <w:szCs w:val="28"/>
        </w:rPr>
        <w:t>К</w:t>
      </w:r>
      <w:r w:rsidR="00CE3BF4">
        <w:rPr>
          <w:rFonts w:ascii="Times New Roman" w:hAnsi="Times New Roman" w:cs="Times New Roman"/>
          <w:sz w:val="28"/>
          <w:szCs w:val="28"/>
        </w:rPr>
        <w:t>арпову А.Д.</w:t>
      </w:r>
    </w:p>
    <w:p w:rsidR="006006A5" w:rsidRDefault="005273F8" w:rsidP="0052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7867" w:rsidRPr="00EC786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CE3BF4">
        <w:rPr>
          <w:rFonts w:ascii="Times New Roman" w:hAnsi="Times New Roman" w:cs="Times New Roman"/>
          <w:sz w:val="28"/>
          <w:szCs w:val="28"/>
        </w:rPr>
        <w:t xml:space="preserve">даты </w:t>
      </w:r>
      <w:r w:rsidR="00EC7867" w:rsidRPr="00EC7867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5273F8" w:rsidRDefault="005273F8" w:rsidP="0052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527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867" w:rsidRPr="00EC7867" w:rsidRDefault="00EC7867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867">
        <w:rPr>
          <w:rFonts w:ascii="Times New Roman" w:hAnsi="Times New Roman" w:cs="Times New Roman"/>
          <w:sz w:val="28"/>
          <w:szCs w:val="28"/>
        </w:rPr>
        <w:t>Глава МР «</w:t>
      </w:r>
      <w:proofErr w:type="spellStart"/>
      <w:r w:rsidRPr="00EC7867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EC7867">
        <w:rPr>
          <w:rFonts w:ascii="Times New Roman" w:hAnsi="Times New Roman" w:cs="Times New Roman"/>
          <w:sz w:val="28"/>
          <w:szCs w:val="28"/>
        </w:rPr>
        <w:t>»</w:t>
      </w:r>
      <w:r w:rsidR="000E1BAF">
        <w:rPr>
          <w:rFonts w:ascii="Times New Roman" w:hAnsi="Times New Roman" w:cs="Times New Roman"/>
          <w:sz w:val="28"/>
          <w:szCs w:val="28"/>
        </w:rPr>
        <w:t xml:space="preserve"> </w:t>
      </w:r>
      <w:r w:rsidRPr="00EC7867">
        <w:rPr>
          <w:rFonts w:ascii="Times New Roman" w:hAnsi="Times New Roman" w:cs="Times New Roman"/>
          <w:sz w:val="28"/>
          <w:szCs w:val="28"/>
        </w:rPr>
        <w:t>-</w:t>
      </w:r>
    </w:p>
    <w:p w:rsidR="00EC7867" w:rsidRDefault="00EC7867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86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                                                        Г.Я. </w:t>
      </w:r>
      <w:proofErr w:type="spellStart"/>
      <w:r w:rsidRPr="00EC7867">
        <w:rPr>
          <w:rFonts w:ascii="Times New Roman" w:hAnsi="Times New Roman" w:cs="Times New Roman"/>
          <w:sz w:val="28"/>
          <w:szCs w:val="28"/>
        </w:rPr>
        <w:t>Плетцер</w:t>
      </w:r>
      <w:proofErr w:type="spellEnd"/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13" w:rsidRDefault="00726113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113" w:rsidRDefault="00726113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9E" w:rsidRDefault="000E469E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5273F8" w:rsidRDefault="005273F8" w:rsidP="005273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52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формирования, издания и распространения </w:t>
      </w:r>
    </w:p>
    <w:p w:rsidR="00CE3BF4" w:rsidRDefault="005273F8" w:rsidP="0052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периодического печатного средства массовой информации (периодического печатного издания) «Официальный вестник администрации муниципального                    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3BF4" w:rsidRDefault="00CE3BF4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Официальный вестник администрации му</w:t>
      </w:r>
      <w:r w:rsid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ниципального 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</w:t>
      </w:r>
      <w:proofErr w:type="spellStart"/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Вестник, печатное издание).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Издание Вестника осуществляется в соответствии с: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от 06.10.2003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Федерации от 27.12.1991 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2124-1 «О средствах массовой информации»;</w:t>
      </w:r>
    </w:p>
    <w:p w:rsid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образования</w:t>
      </w:r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</w:t>
      </w:r>
      <w:proofErr w:type="spellStart"/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Усть-Вымский</w:t>
      </w:r>
      <w:proofErr w:type="spellEnd"/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»;</w:t>
      </w:r>
    </w:p>
    <w:p w:rsidR="001649D0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</w:t>
      </w:r>
      <w:r w:rsidR="00164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649D0" w:rsidRPr="00781CB6">
        <w:rPr>
          <w:rFonts w:ascii="Times New Roman" w:hAnsi="Times New Roman" w:cs="Times New Roman"/>
          <w:sz w:val="28"/>
          <w:szCs w:val="28"/>
        </w:rPr>
        <w:t>решением Совета МР «</w:t>
      </w:r>
      <w:proofErr w:type="spellStart"/>
      <w:r w:rsidR="001649D0" w:rsidRPr="00781CB6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1649D0" w:rsidRPr="00781CB6">
        <w:rPr>
          <w:rFonts w:ascii="Times New Roman" w:hAnsi="Times New Roman" w:cs="Times New Roman"/>
          <w:sz w:val="28"/>
          <w:szCs w:val="28"/>
        </w:rPr>
        <w:t>» от 22.09.2023 г. № 26/7-237 «Об учреждении периодического печатного средства массовой информации (периодического печатного издания) «Официальный вестник администрации муниципального района «</w:t>
      </w:r>
      <w:proofErr w:type="spellStart"/>
      <w:r w:rsidR="001649D0" w:rsidRPr="00781CB6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1649D0" w:rsidRPr="00781CB6">
        <w:rPr>
          <w:rFonts w:ascii="Times New Roman" w:hAnsi="Times New Roman" w:cs="Times New Roman"/>
          <w:sz w:val="28"/>
          <w:szCs w:val="28"/>
        </w:rPr>
        <w:t>»</w:t>
      </w:r>
      <w:r w:rsidR="001649D0">
        <w:rPr>
          <w:rFonts w:ascii="Times New Roman" w:hAnsi="Times New Roman" w:cs="Times New Roman"/>
          <w:sz w:val="28"/>
          <w:szCs w:val="28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Учредителем издания является администрация муниципального 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proofErr w:type="spellStart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Администрация).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Периодическое печатное издание 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9D0" w:rsidRPr="00781CB6">
        <w:rPr>
          <w:rFonts w:ascii="Times New Roman" w:hAnsi="Times New Roman" w:cs="Times New Roman"/>
          <w:sz w:val="28"/>
          <w:szCs w:val="28"/>
        </w:rPr>
        <w:t>Официальный вестник администрации муниципального района «</w:t>
      </w:r>
      <w:proofErr w:type="spellStart"/>
      <w:r w:rsidR="001649D0" w:rsidRPr="00781CB6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1649D0" w:rsidRPr="00781CB6">
        <w:rPr>
          <w:rFonts w:ascii="Times New Roman" w:hAnsi="Times New Roman" w:cs="Times New Roman"/>
          <w:sz w:val="28"/>
          <w:szCs w:val="28"/>
        </w:rPr>
        <w:t>»</w:t>
      </w:r>
      <w:r w:rsidR="001649D0">
        <w:rPr>
          <w:rFonts w:ascii="Times New Roman" w:hAnsi="Times New Roman" w:cs="Times New Roman"/>
          <w:sz w:val="28"/>
          <w:szCs w:val="28"/>
        </w:rPr>
        <w:t xml:space="preserve"> 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учреждено для официального опубликования </w:t>
      </w:r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актов, обсуждения проектов муниципальных правовых актов по вопросам местного значения, соглашений, заключенных между органами местного самоуправления, доведения до сведения жителей муниципального образования иной официальной информации. 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Редакцией Вестника 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 муниципального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также является его издателем и распространителем, главным редактором 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администрации муниципального района</w:t>
      </w:r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1649D0" w:rsidRP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F8B" w:rsidRDefault="00D12F8B" w:rsidP="00D1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структурные подразделения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12F8B" w:rsidRDefault="00D12F8B" w:rsidP="00D1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верстку и выпуск издания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/>
          <w:sz w:val="28"/>
          <w:szCs w:val="28"/>
        </w:rPr>
        <w:t>о</w:t>
      </w:r>
      <w:r w:rsidRPr="00494C51">
        <w:rPr>
          <w:rFonts w:ascii="Times New Roman" w:eastAsiaTheme="minorEastAsia" w:hAnsi="Times New Roman"/>
          <w:sz w:val="28"/>
          <w:szCs w:val="28"/>
        </w:rPr>
        <w:t>тдел информатизации</w:t>
      </w:r>
      <w:r w:rsidRPr="00494C51">
        <w:t xml:space="preserve"> 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управления по правовым вопросам администрации </w:t>
      </w:r>
      <w:r w:rsidR="008F4D49">
        <w:rPr>
          <w:rFonts w:ascii="Times New Roman" w:eastAsiaTheme="minorEastAsia" w:hAnsi="Times New Roman"/>
          <w:sz w:val="28"/>
          <w:szCs w:val="28"/>
        </w:rPr>
        <w:t>муниципального района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«</w:t>
      </w:r>
      <w:proofErr w:type="spellStart"/>
      <w:r w:rsidRPr="00494C51">
        <w:rPr>
          <w:rFonts w:ascii="Times New Roman" w:eastAsiaTheme="minorEastAsia" w:hAnsi="Times New Roman"/>
          <w:sz w:val="28"/>
          <w:szCs w:val="28"/>
        </w:rPr>
        <w:t>Усть-Вымский</w:t>
      </w:r>
      <w:proofErr w:type="spellEnd"/>
      <w:r w:rsidRPr="00494C51">
        <w:rPr>
          <w:rFonts w:ascii="Times New Roman" w:eastAsiaTheme="minorEastAsia" w:hAnsi="Times New Roman"/>
          <w:sz w:val="28"/>
          <w:szCs w:val="28"/>
        </w:rPr>
        <w:t>»</w:t>
      </w:r>
      <w:r w:rsidR="00B4620F">
        <w:rPr>
          <w:rFonts w:ascii="Times New Roman" w:eastAsiaTheme="minorEastAsia" w:hAnsi="Times New Roman"/>
          <w:sz w:val="28"/>
          <w:szCs w:val="28"/>
        </w:rPr>
        <w:t xml:space="preserve"> (далее –лицо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ответственное за верстку и выпуск</w:t>
      </w:r>
      <w:r w:rsidR="00B4620F">
        <w:rPr>
          <w:rFonts w:ascii="Times New Roman" w:eastAsiaTheme="minorEastAsia" w:hAnsi="Times New Roman"/>
          <w:sz w:val="28"/>
          <w:szCs w:val="28"/>
        </w:rPr>
        <w:t>)</w:t>
      </w:r>
      <w:r w:rsidRPr="00494C51">
        <w:rPr>
          <w:rFonts w:ascii="Times New Roman" w:eastAsiaTheme="minorEastAsia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2F8B" w:rsidRPr="005B5455" w:rsidRDefault="00D12F8B" w:rsidP="005B54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за распространение на информационных стендах 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муниципального района «</w:t>
      </w:r>
      <w:proofErr w:type="spellStart"/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>
        <w:rPr>
          <w:rFonts w:ascii="Times New Roman" w:eastAsiaTheme="minorEastAsia" w:hAnsi="Times New Roman"/>
          <w:sz w:val="28"/>
          <w:szCs w:val="28"/>
        </w:rPr>
        <w:t>о</w:t>
      </w:r>
      <w:r w:rsidRPr="00770A74">
        <w:rPr>
          <w:rFonts w:ascii="Times New Roman" w:eastAsiaTheme="minorEastAsia" w:hAnsi="Times New Roman"/>
          <w:sz w:val="28"/>
          <w:szCs w:val="28"/>
        </w:rPr>
        <w:t xml:space="preserve">тдел организационной работы </w:t>
      </w:r>
      <w:r w:rsidR="008F4D49">
        <w:rPr>
          <w:rFonts w:ascii="Times New Roman" w:eastAsiaTheme="minorEastAsia" w:hAnsi="Times New Roman"/>
          <w:sz w:val="28"/>
          <w:szCs w:val="28"/>
        </w:rPr>
        <w:t>администрации муниципального района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«</w:t>
      </w:r>
      <w:proofErr w:type="spellStart"/>
      <w:r w:rsidRPr="00494C51">
        <w:rPr>
          <w:rFonts w:ascii="Times New Roman" w:eastAsiaTheme="minorEastAsia" w:hAnsi="Times New Roman"/>
          <w:sz w:val="28"/>
          <w:szCs w:val="28"/>
        </w:rPr>
        <w:t>Усть-Вымский</w:t>
      </w:r>
      <w:proofErr w:type="spellEnd"/>
      <w:r w:rsidRPr="00494C51">
        <w:rPr>
          <w:rFonts w:ascii="Times New Roman" w:eastAsiaTheme="minorEastAsia" w:hAnsi="Times New Roman"/>
          <w:sz w:val="28"/>
          <w:szCs w:val="28"/>
        </w:rPr>
        <w:t>»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(далее – лицо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ответственное за распространение на информационных стендах)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D12F8B" w:rsidRPr="00D12F8B" w:rsidRDefault="00D12F8B" w:rsidP="00D12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3)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распространение на оф</w:t>
      </w:r>
      <w:r w:rsidR="006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ициальном сайте администрации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94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связям с общественностью и взаимодействия со средствами массовой информации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C09B4">
        <w:rPr>
          <w:rFonts w:ascii="Times New Roman" w:eastAsiaTheme="minorEastAsia" w:hAnsi="Times New Roman"/>
          <w:sz w:val="28"/>
          <w:szCs w:val="28"/>
        </w:rPr>
        <w:t>администрации муниципального района</w:t>
      </w:r>
      <w:r w:rsidRPr="00494C51">
        <w:rPr>
          <w:rFonts w:ascii="Times New Roman" w:eastAsiaTheme="minorEastAsia" w:hAnsi="Times New Roman"/>
          <w:sz w:val="28"/>
          <w:szCs w:val="28"/>
        </w:rPr>
        <w:t xml:space="preserve"> «</w:t>
      </w:r>
      <w:proofErr w:type="spellStart"/>
      <w:r w:rsidRPr="00494C51">
        <w:rPr>
          <w:rFonts w:ascii="Times New Roman" w:eastAsiaTheme="minorEastAsia" w:hAnsi="Times New Roman"/>
          <w:sz w:val="28"/>
          <w:szCs w:val="28"/>
        </w:rPr>
        <w:t>Усть-Вымский</w:t>
      </w:r>
      <w:proofErr w:type="spellEnd"/>
      <w:r w:rsidRPr="00494C51">
        <w:rPr>
          <w:rFonts w:ascii="Times New Roman" w:eastAsiaTheme="minorEastAsia" w:hAnsi="Times New Roman"/>
          <w:sz w:val="28"/>
          <w:szCs w:val="28"/>
        </w:rPr>
        <w:t>»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 в свет Вестника осуществляется за счет средств местного бюджета муниципального образования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Опубликованию в Вестнике подлежат: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А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Совета муниципального района «</w:t>
      </w:r>
      <w:proofErr w:type="spellStart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органа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 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2F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размещение в Вестнике следующей информации: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рекламы любого рода;</w:t>
      </w:r>
    </w:p>
    <w:p w:rsidR="00770A74" w:rsidRPr="00770A74" w:rsidRDefault="006C09B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не связанной с деятельностью органов местного самоуправления муниципального образования 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:rsidR="00770A74" w:rsidRPr="00770A74" w:rsidRDefault="00D12F8B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770A74"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условий выпуска Вестника производится на основании постановления Администрации.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Характеристики Вестника</w:t>
      </w:r>
    </w:p>
    <w:p w:rsidR="00770A74" w:rsidRPr="00770A74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Вестник публикуется на русском языке.</w:t>
      </w:r>
    </w:p>
    <w:p w:rsidR="001649D0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В оформлении первой страницы вестника обязательно используется его наименование: </w:t>
      </w:r>
      <w:r w:rsidR="001649D0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Официальный вестник администрации му</w:t>
      </w:r>
      <w:r w:rsid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ниципального </w:t>
      </w:r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</w:t>
      </w:r>
      <w:proofErr w:type="spellStart"/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 w:rsidR="001649D0" w:rsidRPr="0016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</w:t>
      </w:r>
      <w:r w:rsidR="00164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9D0" w:rsidRPr="009240F8" w:rsidRDefault="001649D0" w:rsidP="001649D0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70A74" w:rsidRPr="00770A74">
        <w:rPr>
          <w:bCs/>
          <w:sz w:val="28"/>
          <w:szCs w:val="28"/>
        </w:rPr>
        <w:t xml:space="preserve">2.3. </w:t>
      </w:r>
      <w:r w:rsidRPr="009240F8">
        <w:rPr>
          <w:color w:val="000000"/>
          <w:sz w:val="28"/>
          <w:szCs w:val="28"/>
        </w:rPr>
        <w:t>Каждый выпуск периодического печатного издания должен содержать следующие сведения: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1) наименование (название) периодического печатного издания;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2) учредитель;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3) фамилия, инициалы главного редактора;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4) порядковый номер выпуска и дата его выхода в свет;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5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) тираж;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6) пометка «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9D0" w:rsidRPr="009240F8" w:rsidRDefault="001649D0" w:rsidP="00164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7</w:t>
      </w:r>
      <w:r w:rsidRPr="009240F8">
        <w:rPr>
          <w:rFonts w:ascii="Times New Roman" w:hAnsi="Times New Roman" w:cs="Times New Roman"/>
          <w:color w:val="000000"/>
          <w:sz w:val="28"/>
          <w:szCs w:val="28"/>
        </w:rPr>
        <w:t>) адреса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редакции, издателя. </w:t>
      </w:r>
    </w:p>
    <w:p w:rsidR="00770A74" w:rsidRPr="00770A74" w:rsidRDefault="00770A74" w:rsidP="001649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Тираж Вестника соответствует количеству экземпляров обязательной рассылки, предусмотренной статьей 5.1.</w:t>
      </w:r>
      <w:r w:rsid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Порядка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Объем издания и иные его характеристики определяется издателем, в зависимости от количества материалов.</w:t>
      </w:r>
    </w:p>
    <w:p w:rsidR="00B70FC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Периодичность издания и распространения Вестника – один раз в месяц. </w:t>
      </w:r>
      <w:r w:rsidR="00B70FC5" w:rsidRP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издания и распространения Вестника – 5 число каждого месяца. В случае, если на данное число приходится праздничный или выходной день, издание и распространение производится в следующий за ними рабочий день.</w:t>
      </w:r>
    </w:p>
    <w:p w:rsidR="00B70FC5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издаются дополнительные выпуски Вестника. </w:t>
      </w:r>
      <w:r w:rsidR="00B70FC5" w:rsidRP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издании дополнительных выпусков Вестника принимается главным редактором по согласованию с издателем в зависимости от объема предполагаемых публикаций нормативных правовых актов и информационных сообщений, а также установленных сроков для их опубликования.</w:t>
      </w:r>
      <w:r w:rsid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правовых актов и информационных материалов Вестник может не издаваться. </w:t>
      </w:r>
    </w:p>
    <w:p w:rsidR="00770A74" w:rsidRDefault="00770A74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 </w:t>
      </w:r>
    </w:p>
    <w:p w:rsidR="00A60A03" w:rsidRPr="00770A74" w:rsidRDefault="00A60A03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B23042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Структура Вестника</w:t>
      </w:r>
    </w:p>
    <w:p w:rsidR="00770A74" w:rsidRPr="00770A74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структуре Вестника выделяются два раздела: «Правовые акты» и «Официальная информация».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3.3. В разделе «Официальная информация» подлежат размещению результаты проверок,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A60A03" w:rsidRDefault="00770A74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B70FC5" w:rsidRPr="00A60A03" w:rsidRDefault="00B70FC5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D364E1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Организация издания и распространения Вестника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Организационное обеспечение издания и распространения Вестника осуществляется администрацией муниципального 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</w:t>
      </w:r>
      <w:proofErr w:type="spellStart"/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Печатное издание может распространяться бес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препятственно как на территории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                    </w:t>
      </w:r>
      <w:proofErr w:type="gramStart"/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spellStart"/>
      <w:proofErr w:type="gramEnd"/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Усть-Выйский</w:t>
      </w:r>
      <w:proofErr w:type="spellEnd"/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и за его пределами.</w:t>
      </w:r>
      <w:r w:rsidR="00D3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 и официальные материалы для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верстки и </w:t>
      </w:r>
      <w:proofErr w:type="gramStart"/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выпуска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поступают</w:t>
      </w:r>
      <w:proofErr w:type="gramEnd"/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ответственному лицу в электронном виде непосредственно от:</w:t>
      </w:r>
    </w:p>
    <w:p w:rsidR="000E469E" w:rsidRPr="00770A74" w:rsidRDefault="000E469E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главного редактора печатного издания;</w:t>
      </w:r>
    </w:p>
    <w:p w:rsidR="00770A74" w:rsidRP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главы муниципального образования; лица, исполняющего полномочия главы;</w:t>
      </w:r>
    </w:p>
    <w:p w:rsid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председателя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4620F" w:rsidRP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отдела </w:t>
      </w:r>
      <w:r w:rsidRP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ационной работы администрации муниципального района</w:t>
      </w:r>
      <w:r w:rsidRP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 w:rsidRP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Поступившие документы и материалы регистрируются в журнале поступления материалов.</w:t>
      </w:r>
    </w:p>
    <w:p w:rsidR="00770A74" w:rsidRPr="00770A74" w:rsidRDefault="00B4620F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ицо</w:t>
      </w:r>
      <w:r w:rsidR="005B5455" w:rsidRP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B5455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тветственное</w:t>
      </w:r>
      <w:r w:rsidR="005B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верстку и выпуск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порядком, осуществляет следующие функции: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обобщает и согласовывает в установленном порядке поступившие материалы;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организует получение документов и иных материалов, подлежащих публикации в Вестнике;</w:t>
      </w:r>
    </w:p>
    <w:p w:rsidR="00B4620F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обеспечивает контроль за сроками подготовки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верстки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выпуска издания на должном полиграфическом уровне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организует подготовку макетов и печать Вестника;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вносит на рассмотрение учредителя предложения об изменении условий выпуска данного издания.</w:t>
      </w:r>
    </w:p>
    <w:p w:rsidR="00770A74" w:rsidRPr="00770A74" w:rsidRDefault="00B4620F" w:rsidP="00A60A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обеспечения издания Вестника администрация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проводить процедуры в соответствии с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</w:t>
      </w:r>
      <w:r w:rsidR="00A60A03" w:rsidRPr="00A60A03">
        <w:t xml:space="preserve"> </w:t>
      </w:r>
      <w:r w:rsidR="00A60A03" w:rsidRP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05.04.2013 № 44-ФЗ «</w:t>
      </w:r>
      <w:r w:rsidR="00A60A03" w:rsidRP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арственных и муниципальных нужд»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результатам которых заключаются </w:t>
      </w:r>
      <w:r w:rsidR="00A6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контракты 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Для официального опубликования муниципальных правовых актов и соглашений органы местного самоуправления вправе также использовать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периодическое печатное и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– районную газету «Вперед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B4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портал Минюста России «Нормативные правовые акты в Российской Федерации» (http://pravo-minjust.ru, </w:t>
      </w:r>
      <w:hyperlink r:id="rId8" w:history="1">
        <w:r w:rsidRPr="00770A74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http://право-минюст.рф</w:t>
        </w:r>
      </w:hyperlink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Вестник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распространяется на территории муниципального образования 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23FAD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бесплатной рассылки и не может быть предметом коммерческого распространения.</w:t>
      </w:r>
    </w:p>
    <w:p w:rsidR="00770A74" w:rsidRPr="00770A74" w:rsidRDefault="00023FAD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Вестник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обеспечения к нему доступа жителей муниципального образования, распространяется путем рассылки адресатам в обязательном порядке в соответствии со статьей 5.1. настоящего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рядка</w:t>
      </w:r>
      <w:r w:rsidR="00770A74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Доставка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Вестника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адресатам, предусмотренным статьей 5.1.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</w:t>
      </w:r>
      <w:r w:rsidR="005B5455">
        <w:rPr>
          <w:rFonts w:ascii="Times New Roman" w:eastAsiaTheme="minorEastAsia" w:hAnsi="Times New Roman"/>
          <w:sz w:val="28"/>
          <w:szCs w:val="28"/>
        </w:rPr>
        <w:t>лицом</w:t>
      </w:r>
      <w:r w:rsidR="005B5455"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B5455">
        <w:rPr>
          <w:rFonts w:ascii="Times New Roman" w:eastAsiaTheme="minorEastAsia" w:hAnsi="Times New Roman"/>
          <w:sz w:val="28"/>
          <w:szCs w:val="28"/>
        </w:rPr>
        <w:t>ответственным за распространение на информационных стендах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настоящим Порядком.</w:t>
      </w:r>
    </w:p>
    <w:p w:rsidR="000E469E" w:rsidRPr="00770A74" w:rsidRDefault="005B5455" w:rsidP="000E46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Лицо</w:t>
      </w:r>
      <w:r w:rsidRPr="005B545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ответственное за распространение на информационных стендах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регистрирует </w:t>
      </w:r>
      <w:r w:rsidR="000E469E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журнале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E469E"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оступившие 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отпечатанные экземпляры Вестника и осуществляет их </w:t>
      </w:r>
      <w:r w:rsidR="00B7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</w:t>
      </w:r>
      <w:r w:rsidR="000E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74" w:rsidRPr="00770A74" w:rsidRDefault="00770A74" w:rsidP="000E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023FAD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Список обязательной рассылки Вестника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FAD" w:rsidRPr="00023FAD" w:rsidRDefault="00770A74" w:rsidP="00B70F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="00B70FC5" w:rsidRPr="00B70FC5">
        <w:rPr>
          <w:rFonts w:ascii="Times New Roman" w:hAnsi="Times New Roman" w:cs="Times New Roman"/>
          <w:bCs/>
          <w:sz w:val="28"/>
          <w:szCs w:val="28"/>
        </w:rPr>
        <w:t xml:space="preserve">Вестник в трехдневный срок с момента издания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обязательной рассылке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размещению </w:t>
      </w:r>
      <w:r w:rsidR="00023FAD" w:rsidRPr="00656E01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адресу</w:t>
      </w:r>
      <w:r w:rsidRPr="00656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с. Айкино, ул. Центральная, д. 112;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«Микунь» по адресу</w:t>
      </w:r>
      <w:r w:rsidRPr="00656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Микунь, ул. Железнодорожная, д. 21;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адресу</w:t>
      </w:r>
      <w:r w:rsidRPr="00656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д. 11;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«Айкино»</w:t>
      </w:r>
      <w:r w:rsidRPr="001A6851">
        <w:t xml:space="preserve"> </w:t>
      </w:r>
      <w:r w:rsidRPr="001A6851">
        <w:rPr>
          <w:rFonts w:ascii="Times New Roman" w:hAnsi="Times New Roman" w:cs="Times New Roman"/>
          <w:sz w:val="28"/>
          <w:szCs w:val="28"/>
        </w:rPr>
        <w:t>по адресу: Респуб</w:t>
      </w:r>
      <w:r>
        <w:rPr>
          <w:rFonts w:ascii="Times New Roman" w:hAnsi="Times New Roman" w:cs="Times New Roman"/>
          <w:sz w:val="28"/>
          <w:szCs w:val="28"/>
        </w:rPr>
        <w:t xml:space="preserve">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1A6851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Айкино, ул. Центральная, д. 126</w:t>
      </w:r>
      <w:r w:rsidRPr="00656E01">
        <w:rPr>
          <w:rFonts w:ascii="Times New Roman" w:hAnsi="Times New Roman" w:cs="Times New Roman"/>
          <w:sz w:val="28"/>
          <w:szCs w:val="28"/>
        </w:rPr>
        <w:t>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«Усть-Вымь»</w:t>
      </w:r>
      <w:r w:rsidRPr="001A6851">
        <w:t xml:space="preserve"> </w:t>
      </w:r>
      <w:r w:rsidRPr="001A6851">
        <w:rPr>
          <w:rFonts w:ascii="Times New Roman" w:hAnsi="Times New Roman" w:cs="Times New Roman"/>
          <w:sz w:val="28"/>
          <w:szCs w:val="28"/>
        </w:rPr>
        <w:t xml:space="preserve">по адресу: Республика Коми, </w:t>
      </w:r>
      <w:proofErr w:type="spellStart"/>
      <w:r w:rsidRPr="001A6851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1A6851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Усть-Вымь</w:t>
      </w:r>
      <w:r w:rsidRPr="001A6851">
        <w:rPr>
          <w:rFonts w:ascii="Times New Roman" w:hAnsi="Times New Roman" w:cs="Times New Roman"/>
          <w:sz w:val="28"/>
          <w:szCs w:val="28"/>
        </w:rPr>
        <w:t xml:space="preserve">, ул. Центральная, д. </w:t>
      </w:r>
      <w:r>
        <w:rPr>
          <w:rFonts w:ascii="Times New Roman" w:hAnsi="Times New Roman" w:cs="Times New Roman"/>
          <w:sz w:val="28"/>
          <w:szCs w:val="28"/>
        </w:rPr>
        <w:t>59;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656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Зеленая, д. 7</w:t>
      </w:r>
      <w:r w:rsidRPr="00656E01">
        <w:rPr>
          <w:rFonts w:ascii="Times New Roman" w:hAnsi="Times New Roman" w:cs="Times New Roman"/>
          <w:sz w:val="28"/>
          <w:szCs w:val="28"/>
        </w:rPr>
        <w:t>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«Гам»</w:t>
      </w:r>
      <w:r w:rsidRPr="001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656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Гам, ул. Молодежная, д. 3</w:t>
      </w:r>
      <w:r w:rsidRPr="00656E01">
        <w:rPr>
          <w:rFonts w:ascii="Times New Roman" w:hAnsi="Times New Roman" w:cs="Times New Roman"/>
          <w:sz w:val="28"/>
          <w:szCs w:val="28"/>
        </w:rPr>
        <w:t>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«Илья-</w:t>
      </w:r>
      <w:r>
        <w:rPr>
          <w:rFonts w:ascii="Times New Roman" w:hAnsi="Times New Roman" w:cs="Times New Roman"/>
          <w:sz w:val="28"/>
          <w:szCs w:val="28"/>
        </w:rPr>
        <w:lastRenderedPageBreak/>
        <w:t>Шор»</w:t>
      </w:r>
      <w:r w:rsidRPr="001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656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Илья-Шор, ул. Центральная, д. 29</w:t>
      </w:r>
      <w:r w:rsidRPr="00656E01">
        <w:rPr>
          <w:rFonts w:ascii="Times New Roman" w:hAnsi="Times New Roman" w:cs="Times New Roman"/>
          <w:sz w:val="28"/>
          <w:szCs w:val="28"/>
        </w:rPr>
        <w:t>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656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56E01">
        <w:rPr>
          <w:rFonts w:ascii="Times New Roman" w:hAnsi="Times New Roman" w:cs="Times New Roman"/>
          <w:sz w:val="28"/>
          <w:szCs w:val="28"/>
        </w:rPr>
        <w:t>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Донаёль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A6851">
        <w:t xml:space="preserve"> </w:t>
      </w:r>
      <w:r w:rsidRPr="001A6851">
        <w:rPr>
          <w:rFonts w:ascii="Times New Roman" w:hAnsi="Times New Roman" w:cs="Times New Roman"/>
          <w:sz w:val="28"/>
          <w:szCs w:val="28"/>
        </w:rPr>
        <w:t xml:space="preserve">по адресу: Республика Коми, </w:t>
      </w:r>
      <w:proofErr w:type="spellStart"/>
      <w:r w:rsidRPr="001A6851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1A6851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Донаёль</w:t>
      </w:r>
      <w:proofErr w:type="spellEnd"/>
      <w:r w:rsidRPr="001A685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1A685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6E01">
        <w:rPr>
          <w:rFonts w:ascii="Times New Roman" w:hAnsi="Times New Roman" w:cs="Times New Roman"/>
          <w:sz w:val="28"/>
          <w:szCs w:val="28"/>
        </w:rPr>
        <w:t>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Мадмас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A6851">
        <w:t xml:space="preserve"> </w:t>
      </w:r>
      <w:r w:rsidRPr="001A6851">
        <w:rPr>
          <w:rFonts w:ascii="Times New Roman" w:hAnsi="Times New Roman" w:cs="Times New Roman"/>
          <w:sz w:val="28"/>
          <w:szCs w:val="28"/>
        </w:rPr>
        <w:t xml:space="preserve">по адресу: Республика Коми, </w:t>
      </w:r>
      <w:proofErr w:type="spellStart"/>
      <w:r w:rsidRPr="001A6851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1A6851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Мадмас</w:t>
      </w:r>
      <w:proofErr w:type="spellEnd"/>
      <w:r w:rsidRPr="001A685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Сельская</w:t>
      </w:r>
      <w:r w:rsidRPr="001A685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56E01">
        <w:rPr>
          <w:rFonts w:ascii="Times New Roman" w:hAnsi="Times New Roman" w:cs="Times New Roman"/>
          <w:sz w:val="28"/>
          <w:szCs w:val="28"/>
        </w:rPr>
        <w:t>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656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 52</w:t>
      </w:r>
      <w:r w:rsidRPr="00656E01">
        <w:rPr>
          <w:rFonts w:ascii="Times New Roman" w:hAnsi="Times New Roman" w:cs="Times New Roman"/>
          <w:sz w:val="28"/>
          <w:szCs w:val="28"/>
        </w:rPr>
        <w:t>;</w:t>
      </w:r>
    </w:p>
    <w:p w:rsidR="00023FAD" w:rsidRPr="00656E01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656E01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656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Лесная, д. 10</w:t>
      </w:r>
      <w:r w:rsidRPr="00656E01">
        <w:rPr>
          <w:rFonts w:ascii="Times New Roman" w:hAnsi="Times New Roman" w:cs="Times New Roman"/>
          <w:sz w:val="28"/>
          <w:szCs w:val="28"/>
        </w:rPr>
        <w:t>;</w:t>
      </w:r>
    </w:p>
    <w:p w:rsidR="00023FAD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стенд объявлений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312E10">
        <w:rPr>
          <w:rFonts w:ascii="Times New Roman" w:hAnsi="Times New Roman" w:cs="Times New Roman"/>
          <w:sz w:val="28"/>
          <w:szCs w:val="28"/>
        </w:rPr>
        <w:t xml:space="preserve"> централизованн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2E10">
        <w:rPr>
          <w:rFonts w:ascii="Times New Roman" w:hAnsi="Times New Roman" w:cs="Times New Roman"/>
          <w:sz w:val="28"/>
          <w:szCs w:val="28"/>
        </w:rPr>
        <w:t xml:space="preserve"> библиотечн</w:t>
      </w:r>
      <w:r>
        <w:rPr>
          <w:rFonts w:ascii="Times New Roman" w:hAnsi="Times New Roman" w:cs="Times New Roman"/>
          <w:sz w:val="28"/>
          <w:szCs w:val="28"/>
        </w:rPr>
        <w:t xml:space="preserve">ой системы </w:t>
      </w:r>
      <w:r w:rsidRPr="00656E01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с. Айкино, ул. Центральная, д. 129;</w:t>
      </w:r>
    </w:p>
    <w:p w:rsidR="00023FAD" w:rsidRPr="00656E01" w:rsidRDefault="00023FAD" w:rsidP="0002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</w:t>
      </w:r>
      <w:r w:rsidRPr="00023FAD">
        <w:rPr>
          <w:rFonts w:ascii="Times New Roman" w:hAnsi="Times New Roman" w:cs="Times New Roman"/>
          <w:sz w:val="28"/>
          <w:szCs w:val="28"/>
        </w:rPr>
        <w:t>бязательный бесплатный экземпляр рассылается в соответствии с Федеральным законом от 29 декабря 1994 года № 77-ФЗ «Об обязательном экземпляре документов».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Распространение печатного издания может производиться по заявкам, поданным гражданами и юридическими лицами в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рацию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70A74" w:rsidRPr="00770A74" w:rsidRDefault="00770A74" w:rsidP="00770A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023FAD" w:rsidRDefault="00770A74" w:rsidP="00770A7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Электронная версия Вестника</w:t>
      </w: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74" w:rsidRPr="00770A74" w:rsidRDefault="00770A74" w:rsidP="00770A7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дополнительной возможности для реализации прав граждан на доступ к информации о деятельности органов местного самоуправления муниципального образования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электронная версия каждого выпуска Вестника размещается на официальном сайте </w:t>
      </w:r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Усть-Вымский</w:t>
      </w:r>
      <w:proofErr w:type="spellEnd"/>
      <w:r w:rsidR="0002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77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Интернет. </w:t>
      </w:r>
    </w:p>
    <w:p w:rsidR="00CE3BF4" w:rsidRPr="00770A74" w:rsidRDefault="00CE3BF4" w:rsidP="0060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BF4" w:rsidRPr="00EC7867" w:rsidRDefault="00CE3BF4" w:rsidP="00CE3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41C" w:rsidRDefault="0084541C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3F8" w:rsidRDefault="005273F8" w:rsidP="006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042" w:rsidRDefault="00B23042" w:rsidP="000E469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273F8" w:rsidRP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</w:t>
      </w:r>
      <w:r w:rsidRPr="0052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</w:p>
    <w:p w:rsidR="005273F8" w:rsidRDefault="005273F8" w:rsidP="005273F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</w:t>
      </w:r>
    </w:p>
    <w:p w:rsidR="008C09A2" w:rsidRDefault="008C09A2" w:rsidP="008C09A2">
      <w:pPr>
        <w:spacing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5273F8" w:rsidRDefault="008C09A2" w:rsidP="008C09A2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Макет </w:t>
      </w:r>
      <w:r w:rsidRPr="005273F8">
        <w:rPr>
          <w:rFonts w:ascii="Times New Roman" w:eastAsiaTheme="minorEastAsia" w:hAnsi="Times New Roman"/>
          <w:sz w:val="28"/>
          <w:szCs w:val="28"/>
        </w:rPr>
        <w:t>периодического печатного средства массо</w:t>
      </w:r>
      <w:r>
        <w:rPr>
          <w:rFonts w:ascii="Times New Roman" w:eastAsiaTheme="minorEastAsia" w:hAnsi="Times New Roman"/>
          <w:sz w:val="28"/>
          <w:szCs w:val="28"/>
        </w:rPr>
        <w:t xml:space="preserve">вой информации </w:t>
      </w:r>
      <w:r w:rsidRPr="005273F8">
        <w:rPr>
          <w:rFonts w:ascii="Times New Roman" w:eastAsiaTheme="minorEastAsia" w:hAnsi="Times New Roman"/>
          <w:sz w:val="28"/>
          <w:szCs w:val="28"/>
        </w:rPr>
        <w:t>(периодического печатного издания) «Официальный вестник администрации муниципального района «</w:t>
      </w:r>
      <w:proofErr w:type="spellStart"/>
      <w:r w:rsidRPr="005273F8">
        <w:rPr>
          <w:rFonts w:ascii="Times New Roman" w:eastAsiaTheme="minorEastAsia" w:hAnsi="Times New Roman"/>
          <w:sz w:val="28"/>
          <w:szCs w:val="28"/>
        </w:rPr>
        <w:t>Усть-Вымский</w:t>
      </w:r>
      <w:proofErr w:type="spellEnd"/>
      <w:r w:rsidRPr="005273F8">
        <w:rPr>
          <w:rFonts w:ascii="Times New Roman" w:eastAsiaTheme="minorEastAsia" w:hAnsi="Times New Roman"/>
          <w:sz w:val="28"/>
          <w:szCs w:val="28"/>
        </w:rPr>
        <w:t>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31"/>
        <w:gridCol w:w="3276"/>
        <w:gridCol w:w="1843"/>
        <w:gridCol w:w="1836"/>
      </w:tblGrid>
      <w:tr w:rsidR="000D399C" w:rsidTr="000E469E">
        <w:trPr>
          <w:trHeight w:val="8348"/>
        </w:trPr>
        <w:tc>
          <w:tcPr>
            <w:tcW w:w="9486" w:type="dxa"/>
            <w:gridSpan w:val="4"/>
          </w:tcPr>
          <w:p w:rsidR="00055BE9" w:rsidRDefault="00055BE9" w:rsidP="0005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E9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07AF3C">
                  <wp:extent cx="723900" cy="704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399C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E9">
              <w:rPr>
                <w:rFonts w:ascii="Times New Roman" w:hAnsi="Times New Roman" w:cs="Times New Roman"/>
                <w:sz w:val="28"/>
                <w:szCs w:val="28"/>
              </w:rPr>
              <w:t>Официальный вестник администрации муниципального                                     района «</w:t>
            </w:r>
            <w:proofErr w:type="spellStart"/>
            <w:r w:rsidRPr="00055BE9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Pr="00055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5BE9" w:rsidRDefault="00055BE9" w:rsidP="0005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___ 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____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)</w:t>
            </w: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______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____</w:t>
            </w:r>
            <w:r w:rsidRPr="00055BE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  <w:p w:rsidR="00055BE9" w:rsidRDefault="00055BE9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Pr="00B23042" w:rsidRDefault="00B23042" w:rsidP="00B23042">
            <w:pPr>
              <w:pStyle w:val="a9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3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«Правовые акты» </w:t>
            </w:r>
          </w:p>
          <w:p w:rsidR="00B23042" w:rsidRDefault="00B23042" w:rsidP="00B23042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3042" w:rsidRDefault="00B23042" w:rsidP="00B23042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3042" w:rsidRPr="00B23042" w:rsidRDefault="00B23042" w:rsidP="00B23042">
            <w:pPr>
              <w:pStyle w:val="a9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«Официальная информация»</w:t>
            </w: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23042" w:rsidRDefault="00B23042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4C51" w:rsidRPr="00055BE9" w:rsidRDefault="00494C51" w:rsidP="00055B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D399C" w:rsidRPr="000D399C" w:rsidTr="00494C51">
        <w:trPr>
          <w:trHeight w:val="2124"/>
        </w:trPr>
        <w:tc>
          <w:tcPr>
            <w:tcW w:w="2531" w:type="dxa"/>
          </w:tcPr>
          <w:p w:rsidR="00494C51" w:rsidRDefault="00494C51" w:rsidP="00494C5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494C5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>Периодическое печатное</w:t>
            </w:r>
            <w:r w:rsidR="00494C51">
              <w:rPr>
                <w:rFonts w:ascii="Times New Roman" w:eastAsiaTheme="minorEastAsia" w:hAnsi="Times New Roman"/>
                <w:sz w:val="20"/>
                <w:szCs w:val="20"/>
              </w:rPr>
              <w:t xml:space="preserve"> средство</w:t>
            </w: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 xml:space="preserve"> массовой информации (периодическое печатное издание) администрации муниципального района «</w:t>
            </w:r>
            <w:proofErr w:type="spellStart"/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>Усть-Вымский</w:t>
            </w:r>
            <w:proofErr w:type="spellEnd"/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 xml:space="preserve">» </w:t>
            </w:r>
          </w:p>
          <w:p w:rsidR="000D399C" w:rsidRPr="00055BE9" w:rsidRDefault="000D399C" w:rsidP="000D399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:rsidR="00494C51" w:rsidRDefault="00494C51" w:rsidP="000D399C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0D399C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/>
                <w:sz w:val="20"/>
                <w:szCs w:val="20"/>
              </w:rPr>
              <w:t>Учредитель и издатель:</w:t>
            </w:r>
          </w:p>
          <w:p w:rsidR="000D399C" w:rsidRPr="00055BE9" w:rsidRDefault="00494C51" w:rsidP="000D399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Администрация </w:t>
            </w:r>
            <w:r w:rsidR="000D399C" w:rsidRPr="00055BE9">
              <w:rPr>
                <w:rFonts w:ascii="Times New Roman" w:eastAsiaTheme="minorEastAsia" w:hAnsi="Times New Roman"/>
                <w:sz w:val="20"/>
                <w:szCs w:val="20"/>
              </w:rPr>
              <w:t>муниципального района «</w:t>
            </w:r>
            <w:proofErr w:type="spellStart"/>
            <w:r w:rsidR="000D399C" w:rsidRPr="00055BE9">
              <w:rPr>
                <w:rFonts w:ascii="Times New Roman" w:eastAsiaTheme="minorEastAsia" w:hAnsi="Times New Roman"/>
                <w:sz w:val="20"/>
                <w:szCs w:val="20"/>
              </w:rPr>
              <w:t>Усть-</w:t>
            </w:r>
            <w:r w:rsidR="000D399C"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>Вымский</w:t>
            </w:r>
            <w:proofErr w:type="spellEnd"/>
            <w:r w:rsidR="000D399C"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  <w:p w:rsidR="000D399C" w:rsidRPr="00055BE9" w:rsidRDefault="000D399C" w:rsidP="000D399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Адрес: 169040, Республика Коми, </w:t>
            </w:r>
            <w:proofErr w:type="spellStart"/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>Усть-Вымский</w:t>
            </w:r>
            <w:proofErr w:type="spellEnd"/>
            <w:r w:rsidRPr="00055BE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район, с. Айкино, ул. Центральная, д. 112</w:t>
            </w:r>
          </w:p>
          <w:p w:rsidR="000D399C" w:rsidRPr="00B70FC5" w:rsidRDefault="00494C51" w:rsidP="000D3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7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399C" w:rsidRPr="000D39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0D399C" w:rsidRPr="00B7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="000D399C" w:rsidRPr="0005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ust</w:t>
              </w:r>
              <w:r w:rsidR="000D399C" w:rsidRPr="00B70FC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-</w:t>
              </w:r>
              <w:r w:rsidR="000D399C" w:rsidRPr="0005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vym</w:t>
              </w:r>
              <w:r w:rsidR="000D399C" w:rsidRPr="00B70FC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-</w:t>
              </w:r>
              <w:r w:rsidR="000D399C" w:rsidRPr="0005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adm</w:t>
              </w:r>
              <w:r w:rsidR="000D399C" w:rsidRPr="00B70FC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@</w:t>
              </w:r>
              <w:r w:rsidR="000D399C" w:rsidRPr="0005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0D399C" w:rsidRPr="00B70FC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0D399C" w:rsidRPr="0005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D399C" w:rsidRPr="00055BE9" w:rsidRDefault="000D399C" w:rsidP="000D3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8(82134)28-200, 28-206</w:t>
            </w:r>
          </w:p>
        </w:tc>
        <w:tc>
          <w:tcPr>
            <w:tcW w:w="1843" w:type="dxa"/>
          </w:tcPr>
          <w:p w:rsidR="00494C51" w:rsidRDefault="00494C51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494C51" w:rsidRDefault="00494C51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Главный </w:t>
            </w:r>
            <w:r w:rsidR="000D399C" w:rsidRPr="00494C51">
              <w:rPr>
                <w:rFonts w:ascii="Times New Roman" w:eastAsiaTheme="minorEastAsia" w:hAnsi="Times New Roman"/>
                <w:sz w:val="20"/>
                <w:szCs w:val="20"/>
              </w:rPr>
              <w:t>редактор:</w:t>
            </w:r>
          </w:p>
          <w:p w:rsidR="000D399C" w:rsidRPr="00494C51" w:rsidRDefault="000D399C" w:rsidP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94C51">
              <w:rPr>
                <w:rFonts w:ascii="Times New Roman" w:eastAsiaTheme="minorEastAsia" w:hAnsi="Times New Roman"/>
                <w:sz w:val="20"/>
                <w:szCs w:val="20"/>
              </w:rPr>
              <w:t>Карпова А.Д.</w:t>
            </w:r>
          </w:p>
          <w:p w:rsidR="00055BE9" w:rsidRPr="00494C51" w:rsidRDefault="00055BE9" w:rsidP="00055B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494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8C0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выпуск: </w:t>
            </w:r>
          </w:p>
          <w:p w:rsidR="00055BE9" w:rsidRPr="00055BE9" w:rsidRDefault="00055BE9" w:rsidP="00055B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4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Коротаев</w:t>
            </w:r>
            <w:proofErr w:type="spellEnd"/>
            <w:r w:rsidRPr="00494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1836" w:type="dxa"/>
          </w:tcPr>
          <w:p w:rsidR="00494C51" w:rsidRDefault="00494C51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Выходит, с _____ 20 ____ года.</w:t>
            </w: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Тираж: 14 экз.</w:t>
            </w:r>
          </w:p>
          <w:p w:rsidR="00055BE9" w:rsidRPr="00055BE9" w:rsidRDefault="00055BE9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55BE9" w:rsidRPr="00055BE9" w:rsidRDefault="000E469E" w:rsidP="00055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«Б</w:t>
            </w:r>
            <w:r w:rsidR="00055BE9" w:rsidRPr="00055BE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есплатно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</w:t>
            </w:r>
          </w:p>
          <w:p w:rsidR="000D399C" w:rsidRPr="00055BE9" w:rsidRDefault="000D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399C" w:rsidRPr="00055BE9" w:rsidRDefault="000D399C" w:rsidP="000D399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494C51" w:rsidRPr="00494C51" w:rsidRDefault="00494C51" w:rsidP="00494C51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C51" w:rsidRPr="00494C51" w:rsidSect="00055BE9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1CCC"/>
    <w:multiLevelType w:val="hybridMultilevel"/>
    <w:tmpl w:val="524A32B4"/>
    <w:lvl w:ilvl="0" w:tplc="65B2B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DA"/>
    <w:rsid w:val="00023FAD"/>
    <w:rsid w:val="00055BE9"/>
    <w:rsid w:val="00056450"/>
    <w:rsid w:val="000D399C"/>
    <w:rsid w:val="000E1BAF"/>
    <w:rsid w:val="000E39F5"/>
    <w:rsid w:val="000E469E"/>
    <w:rsid w:val="001649D0"/>
    <w:rsid w:val="001678A6"/>
    <w:rsid w:val="001E64CA"/>
    <w:rsid w:val="00252EA2"/>
    <w:rsid w:val="002C6A34"/>
    <w:rsid w:val="004031DA"/>
    <w:rsid w:val="00494C51"/>
    <w:rsid w:val="005273F8"/>
    <w:rsid w:val="00583D13"/>
    <w:rsid w:val="00595D1E"/>
    <w:rsid w:val="005A4950"/>
    <w:rsid w:val="005B5455"/>
    <w:rsid w:val="006006A5"/>
    <w:rsid w:val="00664A1F"/>
    <w:rsid w:val="006C09B4"/>
    <w:rsid w:val="00726113"/>
    <w:rsid w:val="00733652"/>
    <w:rsid w:val="00737244"/>
    <w:rsid w:val="00770A74"/>
    <w:rsid w:val="00781CB6"/>
    <w:rsid w:val="00791C0A"/>
    <w:rsid w:val="0084541C"/>
    <w:rsid w:val="008910D6"/>
    <w:rsid w:val="008C09A2"/>
    <w:rsid w:val="008F4D49"/>
    <w:rsid w:val="00942145"/>
    <w:rsid w:val="00A60A03"/>
    <w:rsid w:val="00A96D1F"/>
    <w:rsid w:val="00AD70AB"/>
    <w:rsid w:val="00B07E0B"/>
    <w:rsid w:val="00B23042"/>
    <w:rsid w:val="00B4620F"/>
    <w:rsid w:val="00B70FC5"/>
    <w:rsid w:val="00B72A65"/>
    <w:rsid w:val="00B9568C"/>
    <w:rsid w:val="00BE2C0D"/>
    <w:rsid w:val="00C572BA"/>
    <w:rsid w:val="00CE3BF4"/>
    <w:rsid w:val="00D0580E"/>
    <w:rsid w:val="00D12F8B"/>
    <w:rsid w:val="00D364E1"/>
    <w:rsid w:val="00D434BF"/>
    <w:rsid w:val="00D477A8"/>
    <w:rsid w:val="00D95699"/>
    <w:rsid w:val="00E632CD"/>
    <w:rsid w:val="00EB74EE"/>
    <w:rsid w:val="00EC7867"/>
    <w:rsid w:val="00F43784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A3F3B-A60B-4B85-B114-3292486A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867"/>
    <w:pPr>
      <w:spacing w:after="0" w:line="300" w:lineRule="auto"/>
      <w:ind w:firstLine="360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7867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ConsPlusNormal">
    <w:name w:val="ConsPlusNormal"/>
    <w:rsid w:val="00EC7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B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0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81CB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273F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6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CBED8DD2E7CD7E05C51C3DD200DCB0B62A59D36269EEB448347E5CAB167B8DADDAC8F416AF6D487A8F165C8553F7E2F94EEC7240107A0484032AFfDA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5CBED8DD2E7CD7E05C4FCECB4C53C0086BF990372390BC19D141B295E161ED889DF2D6002FE5D581B2F163CCf5AD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ust-vym-adm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Пользователь</cp:lastModifiedBy>
  <cp:revision>2</cp:revision>
  <cp:lastPrinted>2023-10-25T05:40:00Z</cp:lastPrinted>
  <dcterms:created xsi:type="dcterms:W3CDTF">2023-11-30T11:21:00Z</dcterms:created>
  <dcterms:modified xsi:type="dcterms:W3CDTF">2023-11-30T11:21:00Z</dcterms:modified>
</cp:coreProperties>
</file>