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1" w:rsidRPr="00865BB0" w:rsidRDefault="00F077E1" w:rsidP="00F07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F3ADFE3" wp14:editId="00ABD23F">
            <wp:extent cx="6381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F077E1" w:rsidRPr="00865BB0" w:rsidTr="003D79D9">
        <w:tc>
          <w:tcPr>
            <w:tcW w:w="4750" w:type="dxa"/>
            <w:hideMark/>
          </w:tcPr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F077E1" w:rsidRPr="00865BB0" w:rsidRDefault="00F077E1" w:rsidP="00F077E1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F077E1" w:rsidRPr="00865BB0" w:rsidRDefault="00F077E1" w:rsidP="00F07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77E1" w:rsidRPr="00865BB0" w:rsidRDefault="00F077E1" w:rsidP="00F077E1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E1" w:rsidRPr="00865BB0" w:rsidRDefault="00F077E1" w:rsidP="00F0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092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2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73B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</w:t>
      </w:r>
      <w:r w:rsidR="007C092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F077E1" w:rsidRPr="00865BB0" w:rsidRDefault="00F077E1" w:rsidP="00F077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E614F">
        <w:rPr>
          <w:rFonts w:ascii="Times New Roman" w:hAnsi="Times New Roman" w:cs="Times New Roman"/>
          <w:sz w:val="28"/>
          <w:szCs w:val="28"/>
        </w:rPr>
        <w:t>изменений</w:t>
      </w:r>
      <w:r w:rsidR="00BA7CC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2E614F">
        <w:rPr>
          <w:rFonts w:ascii="Times New Roman" w:hAnsi="Times New Roman" w:cs="Times New Roman"/>
          <w:sz w:val="28"/>
          <w:szCs w:val="28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«Айкино» от 18.11.2015 года №160 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774" w:rsidRPr="00865BB0" w:rsidRDefault="00F077E1" w:rsidP="00F327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На основании с Федерального закона от 27.07.2010 №120-ФЗ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</w:t>
      </w:r>
      <w:r w:rsidRPr="00865BB0">
        <w:rPr>
          <w:color w:val="000000"/>
          <w:sz w:val="28"/>
          <w:szCs w:val="28"/>
          <w:shd w:val="clear" w:color="auto" w:fill="FFFFFF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Pr="00865BB0">
        <w:rPr>
          <w:rFonts w:ascii="Times New Roman" w:eastAsia="Times New Roman" w:hAnsi="Times New Roman" w:cs="Times New Roman"/>
          <w:b/>
          <w:bCs/>
          <w:color w:val="830000"/>
          <w:kern w:val="36"/>
          <w:sz w:val="28"/>
          <w:szCs w:val="28"/>
          <w:lang w:eastAsia="ru-RU"/>
        </w:rPr>
        <w:t xml:space="preserve"> </w:t>
      </w:r>
      <w:r w:rsidR="00FB5774" w:rsidRPr="00865BB0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865BB0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FB5774" w:rsidRPr="00865BB0">
        <w:rPr>
          <w:rFonts w:ascii="Times New Roman" w:hAnsi="Times New Roman" w:cs="Times New Roman"/>
          <w:bCs/>
          <w:sz w:val="28"/>
          <w:szCs w:val="28"/>
        </w:rPr>
        <w:t xml:space="preserve">ного учреждения Республики Коми «Центр правового обеспечения», </w:t>
      </w:r>
      <w:r w:rsidR="00FB5774" w:rsidRPr="00865BB0">
        <w:rPr>
          <w:rFonts w:ascii="Times New Roman" w:hAnsi="Times New Roman" w:cs="Times New Roman"/>
          <w:sz w:val="28"/>
          <w:szCs w:val="28"/>
        </w:rPr>
        <w:t>Устава МО СП «Айкино», администрация сельского поселения «Айкино»</w:t>
      </w:r>
    </w:p>
    <w:p w:rsidR="00FB5774" w:rsidRPr="00865BB0" w:rsidRDefault="00FB5774" w:rsidP="00F327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5774" w:rsidRPr="00865BB0" w:rsidRDefault="00FB5774" w:rsidP="00F3275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B64EE9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65BB0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«Перевод жилого помещения в нежилое или нежилого помещения в жилое помещение», </w:t>
      </w:r>
      <w:r w:rsidRPr="00865BB0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сельского поселения от 18.11.2015 года №160:</w:t>
      </w:r>
    </w:p>
    <w:p w:rsidR="000F048E" w:rsidRPr="00865BB0" w:rsidRDefault="006F003F" w:rsidP="00701A5A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2.19</w:t>
      </w:r>
      <w:r w:rsidR="000F048E" w:rsidRPr="00865BB0">
        <w:rPr>
          <w:rFonts w:ascii="Times New Roman" w:hAnsi="Times New Roman" w:cs="Times New Roman"/>
          <w:bCs/>
          <w:sz w:val="28"/>
          <w:szCs w:val="28"/>
        </w:rPr>
        <w:t>. регламента изложить в следующей редакции:</w:t>
      </w:r>
    </w:p>
    <w:p w:rsidR="006F003F" w:rsidRPr="006F003F" w:rsidRDefault="006F003F" w:rsidP="006F003F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«2.19</w:t>
      </w:r>
      <w:r w:rsidR="00F3275C" w:rsidRPr="00865B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F003F">
        <w:rPr>
          <w:rFonts w:ascii="Times New Roman" w:hAnsi="Times New Roman" w:cs="Times New Roman"/>
          <w:bCs/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6F003F" w:rsidRPr="006F003F" w:rsidRDefault="006F003F" w:rsidP="006F003F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3F">
        <w:rPr>
          <w:rFonts w:ascii="Times New Roman" w:hAnsi="Times New Roman" w:cs="Times New Roman"/>
          <w:bCs/>
          <w:sz w:val="28"/>
          <w:szCs w:val="28"/>
        </w:rPr>
        <w:t>- в приемный день Органа, МФЦ - путем личного обращения;</w:t>
      </w:r>
    </w:p>
    <w:p w:rsidR="006F003F" w:rsidRPr="006F003F" w:rsidRDefault="006F003F" w:rsidP="006F003F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3F">
        <w:rPr>
          <w:rFonts w:ascii="Times New Roman" w:hAnsi="Times New Roman" w:cs="Times New Roman"/>
          <w:bCs/>
          <w:sz w:val="28"/>
          <w:szCs w:val="28"/>
        </w:rPr>
        <w:t xml:space="preserve">- в день их поступления в </w:t>
      </w:r>
      <w:r w:rsidR="005175A7" w:rsidRPr="006F003F">
        <w:rPr>
          <w:rFonts w:ascii="Times New Roman" w:hAnsi="Times New Roman" w:cs="Times New Roman"/>
          <w:bCs/>
          <w:sz w:val="28"/>
          <w:szCs w:val="28"/>
        </w:rPr>
        <w:t>Орган</w:t>
      </w:r>
      <w:r w:rsidR="00517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5A7" w:rsidRPr="006F003F">
        <w:rPr>
          <w:rFonts w:ascii="Times New Roman" w:hAnsi="Times New Roman" w:cs="Times New Roman"/>
          <w:bCs/>
          <w:sz w:val="28"/>
          <w:szCs w:val="28"/>
        </w:rPr>
        <w:t>-</w:t>
      </w:r>
      <w:r w:rsidRPr="006F003F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6F003F" w:rsidRPr="006F003F" w:rsidRDefault="006F003F" w:rsidP="006F003F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3F">
        <w:rPr>
          <w:rFonts w:ascii="Times New Roman" w:hAnsi="Times New Roman" w:cs="Times New Roman"/>
          <w:bCs/>
          <w:sz w:val="28"/>
          <w:szCs w:val="28"/>
        </w:rPr>
        <w:t xml:space="preserve">- в день их поступления - через порталы государственных </w:t>
      </w:r>
      <w:r w:rsidR="005175A7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(функций);</w:t>
      </w:r>
    </w:p>
    <w:p w:rsidR="006F003F" w:rsidRPr="006F003F" w:rsidRDefault="006F003F" w:rsidP="006F003F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3F">
        <w:rPr>
          <w:rFonts w:ascii="Times New Roman" w:hAnsi="Times New Roman" w:cs="Times New Roman"/>
          <w:bCs/>
          <w:sz w:val="28"/>
          <w:szCs w:val="28"/>
        </w:rPr>
        <w:t>- в день их поступления 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r w:rsidR="00701A5A">
        <w:rPr>
          <w:rFonts w:ascii="Times New Roman" w:hAnsi="Times New Roman" w:cs="Times New Roman"/>
          <w:bCs/>
          <w:sz w:val="28"/>
          <w:szCs w:val="28"/>
        </w:rPr>
        <w:t>»</w:t>
      </w:r>
      <w:r w:rsidR="007C2CE0">
        <w:rPr>
          <w:rFonts w:ascii="Times New Roman" w:hAnsi="Times New Roman" w:cs="Times New Roman"/>
          <w:bCs/>
          <w:sz w:val="28"/>
          <w:szCs w:val="28"/>
        </w:rPr>
        <w:t>.</w:t>
      </w:r>
    </w:p>
    <w:p w:rsidR="000F048E" w:rsidRDefault="006F003F" w:rsidP="006F003F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Порядок приема и регистрации </w:t>
      </w:r>
      <w:r w:rsidR="00165B7F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F003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предусмотрен в </w:t>
      </w:r>
      <w:r w:rsidR="00165B7F">
        <w:rPr>
          <w:rFonts w:ascii="Times New Roman" w:hAnsi="Times New Roman" w:cs="Times New Roman"/>
          <w:bCs/>
          <w:sz w:val="28"/>
          <w:szCs w:val="28"/>
        </w:rPr>
        <w:t>3.</w:t>
      </w:r>
      <w:hyperlink r:id="rId7" w:history="1">
        <w:r w:rsidR="00165B7F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</w:t>
        </w:r>
      </w:hyperlink>
      <w:r w:rsidRPr="006F003F">
        <w:rPr>
          <w:rFonts w:ascii="Times New Roman" w:hAnsi="Times New Roman" w:cs="Times New Roman"/>
          <w:bCs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дминистративного регламента.</w:t>
      </w:r>
      <w:r w:rsidR="00F3275C" w:rsidRPr="006F003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65B7F" w:rsidRPr="006F003F" w:rsidRDefault="00165B7F" w:rsidP="00701A5A">
      <w:pPr>
        <w:pStyle w:val="a3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701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A5A" w:rsidRPr="00701A5A">
        <w:rPr>
          <w:rFonts w:ascii="Times New Roman" w:hAnsi="Times New Roman" w:cs="Times New Roman"/>
          <w:bCs/>
          <w:sz w:val="28"/>
          <w:szCs w:val="28"/>
        </w:rPr>
        <w:t>пункт 3.2.2. регламента изложить в следующей редакции:</w:t>
      </w:r>
    </w:p>
    <w:p w:rsidR="00701A5A" w:rsidRDefault="00701A5A" w:rsidP="00701A5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1A5A">
        <w:rPr>
          <w:rFonts w:ascii="Times New Roman" w:hAnsi="Times New Roman" w:cs="Times New Roman"/>
          <w:bCs/>
          <w:sz w:val="28"/>
          <w:szCs w:val="28"/>
        </w:rPr>
        <w:t xml:space="preserve">3.2.2. </w:t>
      </w: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3 календарных дня со дня поступления заявления от заявителя о предоставлении муниципальной услуги.»;</w:t>
      </w:r>
    </w:p>
    <w:p w:rsidR="006F003F" w:rsidRDefault="00701A5A" w:rsidP="009F28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701A5A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5.3</w:t>
      </w:r>
      <w:r w:rsidRPr="00701A5A">
        <w:rPr>
          <w:rFonts w:ascii="Times New Roman" w:hAnsi="Times New Roman" w:cs="Times New Roman"/>
          <w:bCs/>
          <w:sz w:val="28"/>
          <w:szCs w:val="28"/>
        </w:rPr>
        <w:t>. регламента изложить в следующей редакции:</w:t>
      </w:r>
    </w:p>
    <w:p w:rsidR="00701A5A" w:rsidRDefault="00701A5A" w:rsidP="00701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1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701A5A">
        <w:rPr>
          <w:rFonts w:ascii="Times New Roman" w:eastAsia="Calibri" w:hAnsi="Times New Roman" w:cs="Times New Roman"/>
          <w:sz w:val="28"/>
          <w:szCs w:val="28"/>
        </w:rPr>
        <w:t xml:space="preserve"> Жалобы на решения, принятые </w:t>
      </w:r>
      <w:r>
        <w:rPr>
          <w:rFonts w:ascii="Times New Roman" w:eastAsia="Calibri" w:hAnsi="Times New Roman" w:cs="Times New Roman"/>
          <w:sz w:val="28"/>
          <w:szCs w:val="28"/>
        </w:rPr>
        <w:t>руководителем администрации</w:t>
      </w:r>
      <w:r w:rsidRPr="00701A5A">
        <w:rPr>
          <w:rFonts w:ascii="Times New Roman" w:eastAsia="Calibri" w:hAnsi="Times New Roman" w:cs="Times New Roman"/>
          <w:sz w:val="28"/>
          <w:szCs w:val="28"/>
        </w:rPr>
        <w:t xml:space="preserve"> СП «Айкино», </w:t>
      </w:r>
      <w:r w:rsidRPr="00701A5A">
        <w:rPr>
          <w:rFonts w:ascii="Times New Roman" w:eastAsia="Calibri" w:hAnsi="Times New Roman" w:cs="Times New Roman"/>
          <w:sz w:val="28"/>
          <w:szCs w:val="28"/>
          <w:lang w:eastAsia="ru-RU"/>
        </w:rPr>
        <w:t>подаются вышестоящий орган (при его наличии) либо в случае его отсутствия рассматриваются непосредственно главой МО СП «Айкино», предоставляющего муниципальную услугу</w:t>
      </w:r>
      <w:r w:rsidRPr="00701A5A">
        <w:rPr>
          <w:rFonts w:ascii="Times New Roman" w:eastAsia="Calibri" w:hAnsi="Times New Roman" w:cs="Times New Roman"/>
          <w:sz w:val="28"/>
          <w:szCs w:val="28"/>
        </w:rPr>
        <w:t>.»</w:t>
      </w:r>
      <w:r w:rsidR="007C2C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896" w:rsidRDefault="009F2896" w:rsidP="00EE26AD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5010A5">
        <w:rPr>
          <w:rFonts w:ascii="Times New Roman" w:eastAsia="Calibri" w:hAnsi="Times New Roman" w:cs="Times New Roman"/>
          <w:sz w:val="28"/>
          <w:szCs w:val="28"/>
        </w:rPr>
        <w:t xml:space="preserve"> дополнить раздел 3 регламента пунктами</w:t>
      </w:r>
      <w:r w:rsidR="00EE2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0A5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EE26A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2DE0" w:rsidRPr="00102DE0" w:rsidRDefault="00102DE0" w:rsidP="00102DE0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Исправление опечаток и (или) ошибок,</w:t>
      </w:r>
    </w:p>
    <w:p w:rsidR="00102DE0" w:rsidRPr="00102DE0" w:rsidRDefault="00102DE0" w:rsidP="00102DE0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допущенных в документах, выданных в результате</w:t>
      </w:r>
    </w:p>
    <w:p w:rsidR="00102DE0" w:rsidRPr="00102DE0" w:rsidRDefault="00102DE0" w:rsidP="00102DE0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2DE0" w:rsidRPr="00102DE0" w:rsidRDefault="00102DE0" w:rsidP="00102DE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.3.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Орган указанного заявления.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течение 2 рабочих дней: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.5. 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(или) ошибок.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.6. Результатом процедуры является: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3.5</w:t>
      </w:r>
      <w:r w:rsidRPr="00102DE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документации, в реестре внутренних почтовых отправлений.</w:t>
      </w:r>
    </w:p>
    <w:p w:rsidR="007C2CE0" w:rsidRDefault="00102DE0" w:rsidP="007C2C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</w:t>
      </w:r>
      <w:r w:rsidR="007C2CE0">
        <w:rPr>
          <w:rFonts w:ascii="Times New Roman" w:hAnsi="Times New Roman" w:cs="Times New Roman"/>
          <w:sz w:val="28"/>
          <w:szCs w:val="28"/>
        </w:rPr>
        <w:t>ссмотрению обращения заявителя.</w:t>
      </w:r>
    </w:p>
    <w:p w:rsidR="007C2CE0" w:rsidRPr="007C2CE0" w:rsidRDefault="007C2CE0" w:rsidP="001713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7C2CE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F003F" w:rsidRPr="00557D50" w:rsidRDefault="00143D7D" w:rsidP="00557D50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15</w:t>
      </w:r>
      <w:r w:rsidR="00557D50">
        <w:rPr>
          <w:rFonts w:ascii="Times New Roman" w:hAnsi="Times New Roman" w:cs="Times New Roman"/>
          <w:sz w:val="28"/>
          <w:szCs w:val="28"/>
        </w:rPr>
        <w:t xml:space="preserve"> в пункте 3.2.</w:t>
      </w:r>
      <w:bookmarkStart w:id="0" w:name="_GoBack"/>
      <w:bookmarkEnd w:id="0"/>
    </w:p>
    <w:p w:rsidR="00F3275C" w:rsidRPr="00865BB0" w:rsidRDefault="00F3275C" w:rsidP="0017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1713A9" w:rsidRPr="001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55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настоящего п</w:t>
      </w:r>
      <w:r w:rsidR="001713A9" w:rsidRPr="001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F3275C" w:rsidRPr="00865BB0" w:rsidRDefault="00F3275C" w:rsidP="001713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со дня его официального обнародования.</w:t>
      </w:r>
    </w:p>
    <w:p w:rsidR="00F3275C" w:rsidRPr="00865BB0" w:rsidRDefault="00F3275C" w:rsidP="00F3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3A9" w:rsidRPr="001713A9" w:rsidRDefault="001713A9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13A9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. руководителя администрации  </w:t>
      </w:r>
    </w:p>
    <w:p w:rsidR="001713A9" w:rsidRPr="001713A9" w:rsidRDefault="001713A9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A9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gramStart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Айкино»   </w:t>
      </w:r>
      <w:proofErr w:type="gramEnd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Е.М. </w:t>
      </w:r>
      <w:proofErr w:type="spellStart"/>
      <w:r w:rsidRPr="001713A9">
        <w:rPr>
          <w:rFonts w:ascii="Times New Roman" w:eastAsia="Calibri" w:hAnsi="Times New Roman" w:cs="Times New Roman"/>
          <w:sz w:val="28"/>
          <w:szCs w:val="28"/>
        </w:rPr>
        <w:t>Калимова</w:t>
      </w:r>
      <w:proofErr w:type="spellEnd"/>
    </w:p>
    <w:p w:rsidR="00F3275C" w:rsidRPr="00865BB0" w:rsidRDefault="00F3275C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275C" w:rsidRPr="0086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2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8705F3B"/>
    <w:multiLevelType w:val="hybridMultilevel"/>
    <w:tmpl w:val="AB649720"/>
    <w:lvl w:ilvl="0" w:tplc="29ECC9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68B41C6F"/>
    <w:multiLevelType w:val="multilevel"/>
    <w:tmpl w:val="585AD7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1"/>
    <w:rsid w:val="000F048E"/>
    <w:rsid w:val="00102DE0"/>
    <w:rsid w:val="00143D7D"/>
    <w:rsid w:val="00155D55"/>
    <w:rsid w:val="00165B7F"/>
    <w:rsid w:val="001713A9"/>
    <w:rsid w:val="00243E70"/>
    <w:rsid w:val="002E614F"/>
    <w:rsid w:val="004E5563"/>
    <w:rsid w:val="005010A5"/>
    <w:rsid w:val="005175A7"/>
    <w:rsid w:val="00557D50"/>
    <w:rsid w:val="005F42AE"/>
    <w:rsid w:val="006F003F"/>
    <w:rsid w:val="00701A5A"/>
    <w:rsid w:val="00716CFE"/>
    <w:rsid w:val="007C092A"/>
    <w:rsid w:val="007C2CE0"/>
    <w:rsid w:val="00865BB0"/>
    <w:rsid w:val="009F2896"/>
    <w:rsid w:val="00A73B0C"/>
    <w:rsid w:val="00B64EE9"/>
    <w:rsid w:val="00BA7CCC"/>
    <w:rsid w:val="00CF6F7B"/>
    <w:rsid w:val="00EE26AD"/>
    <w:rsid w:val="00F077E1"/>
    <w:rsid w:val="00F3275C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86C1"/>
  <w15:chartTrackingRefBased/>
  <w15:docId w15:val="{41615C3E-2268-4746-9A43-036838D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B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F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A8279679342AADC99D5492114242DEE1760F0AC02A8BADFCEE8CBFFEA5E4AED566D0E4961CE8E255EDECFy30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22A7-53FC-4DC1-A7CE-10AFA93F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2017-09-26T08:16:00Z</cp:lastPrinted>
  <dcterms:created xsi:type="dcterms:W3CDTF">2018-01-17T10:11:00Z</dcterms:created>
  <dcterms:modified xsi:type="dcterms:W3CDTF">2018-03-01T05:22:00Z</dcterms:modified>
</cp:coreProperties>
</file>