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D2" w:rsidRDefault="009219D2" w:rsidP="009219D2">
      <w:pPr>
        <w:ind w:firstLine="708"/>
        <w:rPr>
          <w:cap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4605"/>
      </w:tblGrid>
      <w:tr w:rsidR="009219D2" w:rsidTr="009219D2">
        <w:tc>
          <w:tcPr>
            <w:tcW w:w="4606" w:type="dxa"/>
            <w:hideMark/>
          </w:tcPr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"Айкатыла" сикт  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овмöдчöминса                     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администрация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</w:tcPr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05" w:type="dxa"/>
          </w:tcPr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9219D2" w:rsidRDefault="009219D2" w:rsidP="009219D2">
      <w:pPr>
        <w:jc w:val="center"/>
        <w:rPr>
          <w:sz w:val="28"/>
          <w:szCs w:val="28"/>
        </w:rPr>
      </w:pPr>
    </w:p>
    <w:p w:rsidR="009219D2" w:rsidRDefault="009219D2" w:rsidP="009219D2">
      <w:pPr>
        <w:pStyle w:val="1"/>
        <w:rPr>
          <w:b w:val="0"/>
          <w:caps/>
          <w:color w:val="auto"/>
          <w:sz w:val="24"/>
          <w:szCs w:val="24"/>
        </w:rPr>
      </w:pPr>
      <w:r>
        <w:rPr>
          <w:b w:val="0"/>
          <w:caps/>
          <w:color w:val="auto"/>
          <w:sz w:val="24"/>
          <w:szCs w:val="24"/>
        </w:rPr>
        <w:t>ш у ö м</w:t>
      </w:r>
    </w:p>
    <w:p w:rsidR="009219D2" w:rsidRDefault="009219D2" w:rsidP="009219D2">
      <w:pPr>
        <w:jc w:val="center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9D2" w:rsidRDefault="009219D2" w:rsidP="009219D2">
      <w:pPr>
        <w:pStyle w:val="1"/>
        <w:rPr>
          <w:b w:val="0"/>
          <w:caps/>
          <w:color w:val="auto"/>
          <w:sz w:val="24"/>
          <w:szCs w:val="24"/>
        </w:rPr>
      </w:pPr>
      <w:r>
        <w:rPr>
          <w:b w:val="0"/>
          <w:caps/>
          <w:color w:val="auto"/>
          <w:sz w:val="24"/>
          <w:szCs w:val="24"/>
        </w:rPr>
        <w:t>п о с т а н о в л е н и е</w:t>
      </w:r>
    </w:p>
    <w:p w:rsidR="009219D2" w:rsidRDefault="009219D2" w:rsidP="009219D2">
      <w:pPr>
        <w:jc w:val="center"/>
      </w:pPr>
    </w:p>
    <w:p w:rsidR="009219D2" w:rsidRDefault="009219D2" w:rsidP="009219D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9219D2" w:rsidTr="009219D2">
        <w:tc>
          <w:tcPr>
            <w:tcW w:w="3354" w:type="dxa"/>
            <w:hideMark/>
          </w:tcPr>
          <w:p w:rsidR="009219D2" w:rsidRDefault="002324B6" w:rsidP="00F7124B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13DC">
              <w:rPr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</w:t>
            </w:r>
            <w:r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7124B">
              <w:rPr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15.03.2017</w:t>
            </w:r>
            <w:r w:rsidR="009219D2"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г.</w:t>
            </w:r>
          </w:p>
        </w:tc>
        <w:tc>
          <w:tcPr>
            <w:tcW w:w="3354" w:type="dxa"/>
          </w:tcPr>
          <w:p w:rsidR="009219D2" w:rsidRDefault="009219D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4" w:type="dxa"/>
            <w:hideMark/>
          </w:tcPr>
          <w:p w:rsidR="009219D2" w:rsidRDefault="009219D2" w:rsidP="00F7124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 xml:space="preserve"> </w:t>
            </w:r>
            <w:r w:rsidR="00F7124B"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</w:t>
            </w:r>
          </w:p>
        </w:tc>
      </w:tr>
    </w:tbl>
    <w:p w:rsidR="009219D2" w:rsidRDefault="009219D2" w:rsidP="009219D2">
      <w:pPr>
        <w:jc w:val="center"/>
      </w:pPr>
    </w:p>
    <w:p w:rsidR="002324B6" w:rsidRDefault="002324B6" w:rsidP="002324B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 проведении праз</w:t>
      </w:r>
      <w:bookmarkStart w:id="0" w:name="_GoBack"/>
      <w:bookmarkEnd w:id="0"/>
      <w:r>
        <w:rPr>
          <w:iCs/>
          <w:sz w:val="28"/>
          <w:szCs w:val="28"/>
        </w:rPr>
        <w:t xml:space="preserve">дника </w:t>
      </w:r>
    </w:p>
    <w:p w:rsidR="002324B6" w:rsidRDefault="002324B6" w:rsidP="009219D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F7124B">
        <w:rPr>
          <w:iCs/>
          <w:sz w:val="28"/>
          <w:szCs w:val="28"/>
        </w:rPr>
        <w:t>Проводы зимы</w:t>
      </w:r>
      <w:r>
        <w:rPr>
          <w:iCs/>
          <w:sz w:val="28"/>
          <w:szCs w:val="28"/>
        </w:rPr>
        <w:t xml:space="preserve">» </w:t>
      </w:r>
      <w:r w:rsidR="009219D2" w:rsidRPr="009219D2">
        <w:rPr>
          <w:iCs/>
          <w:sz w:val="28"/>
          <w:szCs w:val="28"/>
        </w:rPr>
        <w:t xml:space="preserve">на территории </w:t>
      </w:r>
    </w:p>
    <w:p w:rsidR="002324B6" w:rsidRDefault="002324B6" w:rsidP="009219D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муниципального образования </w:t>
      </w:r>
      <w:r w:rsidR="009219D2" w:rsidRPr="009219D2">
        <w:rPr>
          <w:iCs/>
          <w:sz w:val="28"/>
          <w:szCs w:val="28"/>
        </w:rPr>
        <w:t xml:space="preserve"> </w:t>
      </w:r>
    </w:p>
    <w:p w:rsidR="009219D2" w:rsidRPr="009219D2" w:rsidRDefault="009219D2" w:rsidP="009219D2">
      <w:pPr>
        <w:rPr>
          <w:sz w:val="28"/>
          <w:szCs w:val="28"/>
        </w:rPr>
      </w:pPr>
      <w:r w:rsidRPr="009219D2">
        <w:rPr>
          <w:iCs/>
          <w:sz w:val="28"/>
          <w:szCs w:val="28"/>
        </w:rPr>
        <w:t>сельского поселения «Айкино»</w:t>
      </w:r>
    </w:p>
    <w:p w:rsidR="009219D2" w:rsidRPr="009219D2" w:rsidRDefault="009219D2" w:rsidP="009219D2">
      <w:pPr>
        <w:rPr>
          <w:sz w:val="28"/>
          <w:szCs w:val="28"/>
        </w:rPr>
      </w:pPr>
    </w:p>
    <w:p w:rsidR="002324B6" w:rsidRPr="009219D2" w:rsidRDefault="009219D2" w:rsidP="002324B6">
      <w:pPr>
        <w:rPr>
          <w:sz w:val="28"/>
          <w:szCs w:val="28"/>
        </w:rPr>
      </w:pPr>
      <w:r w:rsidRPr="009219D2">
        <w:rPr>
          <w:sz w:val="28"/>
          <w:szCs w:val="28"/>
        </w:rPr>
        <w:t>В связи с пров</w:t>
      </w:r>
      <w:r w:rsidR="002324B6">
        <w:rPr>
          <w:sz w:val="28"/>
          <w:szCs w:val="28"/>
        </w:rPr>
        <w:t xml:space="preserve">одимым  </w:t>
      </w:r>
      <w:r w:rsidR="00F7124B">
        <w:rPr>
          <w:sz w:val="28"/>
          <w:szCs w:val="28"/>
        </w:rPr>
        <w:t xml:space="preserve">25 </w:t>
      </w:r>
      <w:r w:rsidR="002324B6">
        <w:rPr>
          <w:sz w:val="28"/>
          <w:szCs w:val="28"/>
        </w:rPr>
        <w:t xml:space="preserve"> марта 2017 года праздником «</w:t>
      </w:r>
      <w:r w:rsidR="00F7124B">
        <w:rPr>
          <w:sz w:val="28"/>
          <w:szCs w:val="28"/>
        </w:rPr>
        <w:t>Проводы Зимы</w:t>
      </w:r>
      <w:r w:rsidR="002324B6">
        <w:rPr>
          <w:sz w:val="28"/>
          <w:szCs w:val="28"/>
        </w:rPr>
        <w:t xml:space="preserve">» </w:t>
      </w:r>
      <w:r w:rsidR="002324B6" w:rsidRPr="009219D2">
        <w:rPr>
          <w:iCs/>
          <w:sz w:val="28"/>
          <w:szCs w:val="28"/>
        </w:rPr>
        <w:t xml:space="preserve">на территории </w:t>
      </w:r>
      <w:r w:rsidR="002324B6">
        <w:rPr>
          <w:iCs/>
          <w:sz w:val="28"/>
          <w:szCs w:val="28"/>
        </w:rPr>
        <w:t xml:space="preserve">муниципального образования </w:t>
      </w:r>
      <w:r w:rsidR="002324B6" w:rsidRPr="009219D2">
        <w:rPr>
          <w:iCs/>
          <w:sz w:val="28"/>
          <w:szCs w:val="28"/>
        </w:rPr>
        <w:t xml:space="preserve"> сельского </w:t>
      </w:r>
      <w:r w:rsidR="002324B6">
        <w:rPr>
          <w:iCs/>
          <w:sz w:val="28"/>
          <w:szCs w:val="28"/>
        </w:rPr>
        <w:t>п</w:t>
      </w:r>
      <w:r w:rsidR="002324B6" w:rsidRPr="009219D2">
        <w:rPr>
          <w:iCs/>
          <w:sz w:val="28"/>
          <w:szCs w:val="28"/>
        </w:rPr>
        <w:t>оселения «Айкино»</w:t>
      </w:r>
    </w:p>
    <w:p w:rsidR="009219D2" w:rsidRPr="009219D2" w:rsidRDefault="009219D2" w:rsidP="009219D2">
      <w:pPr>
        <w:rPr>
          <w:sz w:val="28"/>
          <w:szCs w:val="28"/>
        </w:rPr>
      </w:pPr>
    </w:p>
    <w:p w:rsidR="009219D2" w:rsidRDefault="009219D2" w:rsidP="009219D2">
      <w:pPr>
        <w:jc w:val="center"/>
        <w:rPr>
          <w:sz w:val="28"/>
          <w:szCs w:val="28"/>
        </w:rPr>
      </w:pPr>
      <w:r w:rsidRPr="009219D2">
        <w:rPr>
          <w:sz w:val="28"/>
          <w:szCs w:val="28"/>
        </w:rPr>
        <w:t>Постановляю:</w:t>
      </w:r>
    </w:p>
    <w:p w:rsidR="002324B6" w:rsidRDefault="002324B6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Определить организатором праздника «</w:t>
      </w:r>
      <w:r w:rsidR="00F7124B">
        <w:rPr>
          <w:sz w:val="28"/>
          <w:szCs w:val="28"/>
        </w:rPr>
        <w:t>Проводы зимы</w:t>
      </w:r>
      <w:r>
        <w:rPr>
          <w:sz w:val="28"/>
          <w:szCs w:val="28"/>
        </w:rPr>
        <w:t>» на территории муниципального образования  сельского поселения «Айкино» администрацию сельского поселения «Айкино».</w:t>
      </w:r>
    </w:p>
    <w:p w:rsidR="002324B6" w:rsidRDefault="002324B6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для массового участия граждан в день </w:t>
      </w:r>
      <w:r w:rsidR="00F7124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праздника «</w:t>
      </w:r>
      <w:r w:rsidR="008013DC">
        <w:rPr>
          <w:sz w:val="28"/>
          <w:szCs w:val="28"/>
        </w:rPr>
        <w:t>Проводы зимы</w:t>
      </w:r>
      <w:r>
        <w:rPr>
          <w:sz w:val="28"/>
          <w:szCs w:val="28"/>
        </w:rPr>
        <w:t xml:space="preserve">» на территории МО сельского поселения «Айкино» с </w:t>
      </w:r>
      <w:r w:rsidR="00823E84">
        <w:rPr>
          <w:sz w:val="28"/>
          <w:szCs w:val="28"/>
        </w:rPr>
        <w:t>10:</w:t>
      </w:r>
      <w:r w:rsidR="008013DC">
        <w:rPr>
          <w:sz w:val="28"/>
          <w:szCs w:val="28"/>
        </w:rPr>
        <w:t>0</w:t>
      </w:r>
      <w:r>
        <w:rPr>
          <w:sz w:val="28"/>
          <w:szCs w:val="28"/>
        </w:rPr>
        <w:t xml:space="preserve">0 до </w:t>
      </w:r>
      <w:r w:rsidR="008013DC">
        <w:rPr>
          <w:sz w:val="28"/>
          <w:szCs w:val="28"/>
        </w:rPr>
        <w:t>14-00</w:t>
      </w:r>
      <w:r>
        <w:rPr>
          <w:sz w:val="28"/>
          <w:szCs w:val="28"/>
        </w:rPr>
        <w:t>.</w:t>
      </w:r>
    </w:p>
    <w:p w:rsidR="009219D2" w:rsidRDefault="009219D2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стоянки автомобилей для участников </w:t>
      </w:r>
      <w:r w:rsidR="002324B6">
        <w:rPr>
          <w:sz w:val="28"/>
          <w:szCs w:val="28"/>
        </w:rPr>
        <w:t>м</w:t>
      </w:r>
      <w:r>
        <w:rPr>
          <w:sz w:val="28"/>
          <w:szCs w:val="28"/>
        </w:rPr>
        <w:t>ероприятия:</w:t>
      </w:r>
      <w:r w:rsidR="002324B6">
        <w:rPr>
          <w:sz w:val="28"/>
          <w:szCs w:val="28"/>
        </w:rPr>
        <w:t xml:space="preserve"> площадка перед стадионом </w:t>
      </w:r>
      <w:proofErr w:type="spellStart"/>
      <w:r w:rsidR="002324B6">
        <w:rPr>
          <w:sz w:val="28"/>
          <w:szCs w:val="28"/>
        </w:rPr>
        <w:t>с.Айкино</w:t>
      </w:r>
      <w:proofErr w:type="spellEnd"/>
      <w:r w:rsidR="002324B6">
        <w:rPr>
          <w:sz w:val="28"/>
          <w:szCs w:val="28"/>
        </w:rPr>
        <w:t>.</w:t>
      </w:r>
    </w:p>
    <w:p w:rsidR="009519BB" w:rsidRDefault="009519BB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обеспечение охраны общественного порядка в период проведения мероприятия на заместителя </w:t>
      </w:r>
      <w:r w:rsidR="00830B2E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  </w:t>
      </w:r>
      <w:r w:rsidR="00830B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СП «Айкино» </w:t>
      </w:r>
      <w:proofErr w:type="spellStart"/>
      <w:r>
        <w:rPr>
          <w:sz w:val="28"/>
          <w:szCs w:val="28"/>
        </w:rPr>
        <w:t>Калимову</w:t>
      </w:r>
      <w:proofErr w:type="spellEnd"/>
      <w:r>
        <w:rPr>
          <w:sz w:val="28"/>
          <w:szCs w:val="28"/>
        </w:rPr>
        <w:t xml:space="preserve"> Е.М.</w:t>
      </w:r>
    </w:p>
    <w:p w:rsidR="00830B2E" w:rsidRDefault="00830B2E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9219D2">
        <w:rPr>
          <w:sz w:val="28"/>
          <w:szCs w:val="28"/>
        </w:rPr>
        <w:t>Контроль за исполнением постановления оставляю за собой.</w:t>
      </w:r>
    </w:p>
    <w:p w:rsidR="00830B2E" w:rsidRDefault="00830B2E" w:rsidP="00830B2E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9219D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подлежит обнародованию и размещению на официальном сайте администрации сельского поселения «Айкино» в срок до  </w:t>
      </w:r>
      <w:r w:rsidR="008013DC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 марта  2017 года.</w:t>
      </w:r>
    </w:p>
    <w:p w:rsidR="009519BB" w:rsidRPr="009219D2" w:rsidRDefault="009519BB" w:rsidP="00830B2E">
      <w:pPr>
        <w:pStyle w:val="a3"/>
        <w:ind w:left="0"/>
        <w:rPr>
          <w:sz w:val="28"/>
          <w:szCs w:val="28"/>
        </w:rPr>
      </w:pPr>
      <w:r w:rsidRPr="009219D2">
        <w:rPr>
          <w:sz w:val="28"/>
          <w:szCs w:val="28"/>
        </w:rPr>
        <w:t xml:space="preserve"> </w:t>
      </w:r>
    </w:p>
    <w:p w:rsidR="009219D2" w:rsidRPr="009219D2" w:rsidRDefault="009219D2" w:rsidP="00830B2E">
      <w:pPr>
        <w:rPr>
          <w:sz w:val="28"/>
          <w:szCs w:val="28"/>
        </w:rPr>
      </w:pPr>
      <w:r w:rsidRPr="009219D2">
        <w:rPr>
          <w:sz w:val="28"/>
          <w:szCs w:val="28"/>
        </w:rPr>
        <w:t xml:space="preserve">Руководитель администрации </w:t>
      </w:r>
    </w:p>
    <w:p w:rsidR="009219D2" w:rsidRPr="009219D2" w:rsidRDefault="009219D2" w:rsidP="00830B2E">
      <w:pPr>
        <w:tabs>
          <w:tab w:val="left" w:pos="6240"/>
        </w:tabs>
        <w:rPr>
          <w:sz w:val="28"/>
          <w:szCs w:val="28"/>
        </w:rPr>
      </w:pPr>
      <w:r w:rsidRPr="009219D2">
        <w:rPr>
          <w:sz w:val="28"/>
          <w:szCs w:val="28"/>
        </w:rPr>
        <w:t>сельского поселения «Айкино»</w:t>
      </w:r>
      <w:r w:rsidRPr="009219D2">
        <w:rPr>
          <w:sz w:val="28"/>
          <w:szCs w:val="28"/>
        </w:rPr>
        <w:tab/>
      </w:r>
      <w:r w:rsidR="00830B2E">
        <w:rPr>
          <w:sz w:val="28"/>
          <w:szCs w:val="28"/>
        </w:rPr>
        <w:t xml:space="preserve">         </w:t>
      </w:r>
      <w:proofErr w:type="spellStart"/>
      <w:r w:rsidRPr="009219D2">
        <w:rPr>
          <w:sz w:val="28"/>
          <w:szCs w:val="28"/>
        </w:rPr>
        <w:t>В.А.Стецко</w:t>
      </w:r>
      <w:proofErr w:type="spellEnd"/>
    </w:p>
    <w:p w:rsidR="00910D75" w:rsidRPr="009219D2" w:rsidRDefault="00910D75">
      <w:pPr>
        <w:rPr>
          <w:sz w:val="28"/>
          <w:szCs w:val="28"/>
        </w:rPr>
      </w:pPr>
    </w:p>
    <w:p w:rsidR="009219D2" w:rsidRPr="009219D2" w:rsidRDefault="009219D2">
      <w:pPr>
        <w:rPr>
          <w:sz w:val="28"/>
          <w:szCs w:val="28"/>
        </w:rPr>
      </w:pPr>
    </w:p>
    <w:sectPr w:rsidR="009219D2" w:rsidRPr="0092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459B7"/>
    <w:multiLevelType w:val="hybridMultilevel"/>
    <w:tmpl w:val="8A8A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D2"/>
    <w:rsid w:val="001B2EDC"/>
    <w:rsid w:val="00205EB9"/>
    <w:rsid w:val="002324B6"/>
    <w:rsid w:val="008013DC"/>
    <w:rsid w:val="00823E84"/>
    <w:rsid w:val="00830B2E"/>
    <w:rsid w:val="008E64DA"/>
    <w:rsid w:val="00910D75"/>
    <w:rsid w:val="009219D2"/>
    <w:rsid w:val="009519BB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9D2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D2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92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9D2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D2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92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2017-03-14T19:15:00Z</cp:lastPrinted>
  <dcterms:created xsi:type="dcterms:W3CDTF">2017-02-15T12:07:00Z</dcterms:created>
  <dcterms:modified xsi:type="dcterms:W3CDTF">2017-03-14T19:22:00Z</dcterms:modified>
</cp:coreProperties>
</file>