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B87" w14:textId="77777777" w:rsidR="00C55E6D" w:rsidRDefault="00C55E6D" w:rsidP="00C55E6D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9CE17" w14:textId="55EF404D" w:rsidR="00C55E6D" w:rsidRPr="008114BD" w:rsidRDefault="00C55E6D" w:rsidP="00C55E6D">
      <w:pPr>
        <w:jc w:val="center"/>
        <w:rPr>
          <w:color w:val="808080"/>
          <w:sz w:val="26"/>
        </w:rPr>
      </w:pPr>
      <w:r w:rsidRPr="008114BD">
        <w:rPr>
          <w:noProof/>
          <w:color w:val="808080"/>
          <w:sz w:val="26"/>
        </w:rPr>
        <w:drawing>
          <wp:inline distT="0" distB="0" distL="0" distR="0" wp14:anchorId="4171A73E" wp14:editId="66F4BC78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C55E6D" w:rsidRPr="008114BD" w14:paraId="1BD16758" w14:textId="77777777" w:rsidTr="00EF3099">
        <w:tc>
          <w:tcPr>
            <w:tcW w:w="4750" w:type="dxa"/>
          </w:tcPr>
          <w:p w14:paraId="1ED416A8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"Айкатыла"</w:t>
            </w:r>
          </w:p>
          <w:p w14:paraId="4975FDC0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сикт  </w:t>
            </w:r>
            <w:r w:rsidRPr="008114BD">
              <w:rPr>
                <w:b/>
                <w:sz w:val="26"/>
              </w:rPr>
              <w:t>ОВМ</w:t>
            </w:r>
            <w:proofErr w:type="gramEnd"/>
            <w:r w:rsidRPr="008114BD">
              <w:rPr>
                <w:b/>
                <w:sz w:val="26"/>
              </w:rPr>
              <w:t>ÖДЧÖМИНСА</w:t>
            </w:r>
          </w:p>
          <w:p w14:paraId="4E949CF8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  <w:tc>
          <w:tcPr>
            <w:tcW w:w="4680" w:type="dxa"/>
          </w:tcPr>
          <w:p w14:paraId="3656B75A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37C4C8B2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14:paraId="135415B4" w14:textId="77777777" w:rsidR="00C55E6D" w:rsidRPr="00C55E6D" w:rsidRDefault="00C55E6D" w:rsidP="00EF3099">
            <w:pPr>
              <w:jc w:val="center"/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5E6D">
              <w:rPr>
                <w:b/>
                <w:caps/>
                <w:sz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</w:tc>
      </w:tr>
    </w:tbl>
    <w:p w14:paraId="4B766359" w14:textId="77777777" w:rsidR="00C55E6D" w:rsidRPr="008114BD" w:rsidRDefault="00C55E6D" w:rsidP="00C55E6D">
      <w:pPr>
        <w:pStyle w:val="1"/>
        <w:spacing w:before="480"/>
        <w:jc w:val="center"/>
        <w:rPr>
          <w:b/>
          <w:bCs/>
          <w:sz w:val="26"/>
          <w:szCs w:val="24"/>
        </w:rPr>
      </w:pPr>
      <w:r w:rsidRPr="008114BD">
        <w:rPr>
          <w:b/>
          <w:bCs/>
          <w:sz w:val="26"/>
        </w:rPr>
        <w:t>ТШ</w:t>
      </w:r>
      <w:r w:rsidRPr="008114BD">
        <w:rPr>
          <w:b/>
          <w:sz w:val="26"/>
        </w:rPr>
        <w:t>ÖКТÖМ</w:t>
      </w:r>
    </w:p>
    <w:p w14:paraId="17CE3902" w14:textId="77777777" w:rsidR="00C55E6D" w:rsidRPr="008114BD" w:rsidRDefault="00C55E6D" w:rsidP="00C55E6D">
      <w:pPr>
        <w:pStyle w:val="3"/>
        <w:rPr>
          <w:sz w:val="26"/>
        </w:rPr>
      </w:pPr>
      <w:r w:rsidRPr="008114BD">
        <w:rPr>
          <w:sz w:val="26"/>
        </w:rPr>
        <w:t>РАСПОРЯЖЕНИЕ</w:t>
      </w:r>
    </w:p>
    <w:p w14:paraId="5D6DB5E0" w14:textId="77777777" w:rsidR="00C55E6D" w:rsidRPr="008114BD" w:rsidRDefault="00C55E6D" w:rsidP="00C55E6D">
      <w:pPr>
        <w:jc w:val="both"/>
        <w:rPr>
          <w:sz w:val="26"/>
        </w:rPr>
      </w:pPr>
      <w:r w:rsidRPr="008114BD">
        <w:rPr>
          <w:sz w:val="26"/>
        </w:rPr>
        <w:tab/>
      </w:r>
    </w:p>
    <w:p w14:paraId="3C46F36E" w14:textId="1BE6CDA7" w:rsidR="00C55E6D" w:rsidRDefault="00C55E6D" w:rsidP="00C55E6D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01.06.2022</w:t>
      </w:r>
      <w:proofErr w:type="gramEnd"/>
      <w:r w:rsidRPr="00D57A7B">
        <w:rPr>
          <w:rFonts w:ascii="Times New Roman" w:hAnsi="Times New Roman"/>
          <w:sz w:val="28"/>
          <w:szCs w:val="28"/>
        </w:rPr>
        <w:t xml:space="preserve">      </w:t>
      </w:r>
      <w:r w:rsidRPr="00D57A7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57A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34-р</w:t>
      </w:r>
    </w:p>
    <w:p w14:paraId="6038AE31" w14:textId="797F8289" w:rsidR="00C55E6D" w:rsidRDefault="00C55E6D" w:rsidP="00C55E6D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BFC1D3" w14:textId="767B7F76" w:rsidR="00C55E6D" w:rsidRDefault="00C55E6D" w:rsidP="00C55E6D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5BA77" w14:textId="77777777" w:rsidR="00C55E6D" w:rsidRDefault="00C55E6D" w:rsidP="00C55E6D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58FD7" w14:textId="1766862B" w:rsidR="00C55E6D" w:rsidRDefault="00C55E6D" w:rsidP="00C55E6D">
      <w:pPr>
        <w:tabs>
          <w:tab w:val="left" w:pos="3500"/>
          <w:tab w:val="left" w:pos="4962"/>
        </w:tabs>
        <w:spacing w:after="0" w:line="48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с.Айкино</w:t>
      </w:r>
      <w:proofErr w:type="spellEnd"/>
    </w:p>
    <w:p w14:paraId="4F9BEC84" w14:textId="77777777" w:rsidR="00C55E6D" w:rsidRPr="00C901A0" w:rsidRDefault="00C55E6D" w:rsidP="00C55E6D">
      <w:pPr>
        <w:pStyle w:val="a3"/>
        <w:tabs>
          <w:tab w:val="left" w:pos="3500"/>
        </w:tabs>
        <w:ind w:right="5244"/>
        <w:jc w:val="both"/>
        <w:rPr>
          <w:rFonts w:ascii="Times New Roman" w:hAnsi="Times New Roman"/>
          <w:kern w:val="36"/>
          <w:sz w:val="28"/>
          <w:szCs w:val="28"/>
        </w:rPr>
      </w:pPr>
      <w:r w:rsidRPr="00C901A0">
        <w:rPr>
          <w:rFonts w:ascii="Times New Roman" w:hAnsi="Times New Roman"/>
          <w:kern w:val="36"/>
          <w:sz w:val="28"/>
          <w:szCs w:val="28"/>
        </w:rPr>
        <w:t>О назначении лиц, ответственных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и их актуализацию</w:t>
      </w:r>
    </w:p>
    <w:p w14:paraId="2BCD73BF" w14:textId="77777777" w:rsidR="00C55E6D" w:rsidRPr="008B23DD" w:rsidRDefault="00C55E6D" w:rsidP="00C55E6D">
      <w:pPr>
        <w:pStyle w:val="a3"/>
        <w:tabs>
          <w:tab w:val="left" w:pos="3500"/>
        </w:tabs>
        <w:rPr>
          <w:rFonts w:ascii="Times New Roman" w:hAnsi="Times New Roman"/>
          <w:b/>
          <w:sz w:val="16"/>
          <w:szCs w:val="16"/>
        </w:rPr>
      </w:pPr>
    </w:p>
    <w:p w14:paraId="71D765DB" w14:textId="6FCE724B" w:rsidR="009F6ABE" w:rsidRPr="009F6ABE" w:rsidRDefault="00C55E6D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1A0">
        <w:rPr>
          <w:rFonts w:ascii="Times New Roman" w:hAnsi="Times New Roman"/>
          <w:noProof/>
          <w:sz w:val="28"/>
          <w:szCs w:val="28"/>
        </w:rPr>
        <w:tab/>
      </w:r>
      <w:r w:rsidR="009F6ABE" w:rsidRPr="009F6ABE">
        <w:rPr>
          <w:sz w:val="28"/>
          <w:szCs w:val="28"/>
        </w:rPr>
        <w:t>Во исполнение Федерального закона от 31.07.2020г. №248-ФЗ «О государственном контроле (надзоре) и муниципальном контроле в Российской Федерации», п. 12 Правил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утвержденных Постановлением Правительства Российской Федерации от 24.10.2011 г. № 861</w:t>
      </w:r>
    </w:p>
    <w:p w14:paraId="0A9E235A" w14:textId="77777777" w:rsidR="009F6ABE" w:rsidRP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E9A166" w14:textId="77777777" w:rsidR="009F6ABE" w:rsidRP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>1. Утвердить Перечень должностных лиц администрации сельского поселения «Айкино</w:t>
      </w:r>
      <w:proofErr w:type="gramStart"/>
      <w:r w:rsidRPr="009F6ABE">
        <w:rPr>
          <w:rFonts w:ascii="Times New Roman" w:hAnsi="Times New Roman"/>
          <w:sz w:val="28"/>
          <w:szCs w:val="28"/>
        </w:rPr>
        <w:t>» ,</w:t>
      </w:r>
      <w:proofErr w:type="gramEnd"/>
      <w:r w:rsidRPr="009F6ABE">
        <w:rPr>
          <w:rFonts w:ascii="Times New Roman" w:hAnsi="Times New Roman"/>
          <w:sz w:val="28"/>
          <w:szCs w:val="28"/>
        </w:rPr>
        <w:t xml:space="preserve"> ответственных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контроля, согласно приложению 1.</w:t>
      </w:r>
    </w:p>
    <w:p w14:paraId="3355B389" w14:textId="77777777" w:rsid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lastRenderedPageBreak/>
        <w:t xml:space="preserve"> 2. Возложить на должностных лиц администрации сельского поселения «Айкино», указанных в приложении 1, персональную ответственность за своевременность, полноту и достоверность сведений, вносимых в Единый реестр видов контроля в соответствии с пунктом 5 Правил ведения Единого реестра видов контроля. </w:t>
      </w:r>
    </w:p>
    <w:p w14:paraId="06AE6D4D" w14:textId="77777777" w:rsid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3. Наделить ответственных лиц, указанных в приложении 1, правом усиленной квалифицированной электронной подписи. </w:t>
      </w:r>
    </w:p>
    <w:p w14:paraId="1C5B8BCB" w14:textId="4C331E0C" w:rsid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4. Ответственность за внесение сведений в Единый реестр видов контроля и их актуализацию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«Айкино»</w:t>
      </w:r>
      <w:r w:rsidRPr="009F6ABE">
        <w:rPr>
          <w:rFonts w:ascii="Times New Roman" w:hAnsi="Times New Roman"/>
          <w:sz w:val="28"/>
          <w:szCs w:val="28"/>
        </w:rPr>
        <w:t>, уполномоченных на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руководителя администрации сельского поселения «Айкино» </w:t>
      </w:r>
      <w:proofErr w:type="spellStart"/>
      <w:r>
        <w:rPr>
          <w:rFonts w:ascii="Times New Roman" w:hAnsi="Times New Roman"/>
          <w:sz w:val="28"/>
          <w:szCs w:val="28"/>
        </w:rPr>
        <w:t>Калимову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14:paraId="50B0F517" w14:textId="77777777" w:rsidR="009F6AB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 5. Разместить, настоящее распоряжение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«Айкино»</w:t>
      </w:r>
      <w:r w:rsidRPr="009F6ABE">
        <w:rPr>
          <w:rFonts w:ascii="Times New Roman" w:hAnsi="Times New Roman"/>
          <w:sz w:val="28"/>
          <w:szCs w:val="28"/>
        </w:rPr>
        <w:t xml:space="preserve"> в сети «Интернет».</w:t>
      </w:r>
    </w:p>
    <w:p w14:paraId="180C795A" w14:textId="77777777" w:rsidR="00BC6BF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 6. Контроль, за исполнением настоящего распоряжения оставляю за собой. </w:t>
      </w:r>
    </w:p>
    <w:p w14:paraId="374C5E56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CF1DE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5EB3F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CBC2D" w14:textId="36E6A545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14:paraId="495F1DDC" w14:textId="0F1D2F0B" w:rsidR="00BC6BFE" w:rsidRDefault="00BC6BFE" w:rsidP="00BC6BFE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«Айкино»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В.А.Стецко</w:t>
      </w:r>
      <w:proofErr w:type="spellEnd"/>
    </w:p>
    <w:p w14:paraId="2E668747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B0731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2CA24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7BDD8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2BAA3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AC9379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E64A3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82730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1921A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BB37A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16EC4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E9157A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55EB92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DE2419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E1BC27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B51050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4DA9E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102AC7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0D1FB6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92B096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B3A45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50651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FC79A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A915D4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1CE8A2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DA3CF1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F61A4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351D3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540F4F" w14:textId="77777777" w:rsidR="00BC6BFE" w:rsidRDefault="009F6ABE" w:rsidP="00BC6BFE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Приложение 1 </w:t>
      </w:r>
    </w:p>
    <w:p w14:paraId="72E6D50F" w14:textId="1C88A5F9" w:rsidR="00BC6BFE" w:rsidRDefault="009F6ABE" w:rsidP="00BC6BFE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к Распоряжению </w:t>
      </w:r>
      <w:r w:rsidR="00BC6BFE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26B6E90B" w14:textId="77777777" w:rsidR="00BC6BFE" w:rsidRDefault="00BC6BFE" w:rsidP="00BC6BFE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«Айкино»</w:t>
      </w:r>
    </w:p>
    <w:p w14:paraId="08B2A758" w14:textId="50DC18F9" w:rsidR="00BC6BFE" w:rsidRDefault="00BC6BFE" w:rsidP="00BC6BFE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34 от 01.06.2022</w:t>
      </w:r>
    </w:p>
    <w:p w14:paraId="1F4B8BA1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F5F32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06305" w14:textId="77777777" w:rsidR="00BC6BFE" w:rsidRDefault="009F6AB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BE">
        <w:rPr>
          <w:rFonts w:ascii="Times New Roman" w:hAnsi="Times New Roman"/>
          <w:sz w:val="28"/>
          <w:szCs w:val="28"/>
        </w:rPr>
        <w:t xml:space="preserve"> Перечень должностных лиц администрации </w:t>
      </w:r>
      <w:r w:rsidR="00BC6BFE">
        <w:rPr>
          <w:rFonts w:ascii="Times New Roman" w:hAnsi="Times New Roman"/>
          <w:sz w:val="28"/>
          <w:szCs w:val="28"/>
        </w:rPr>
        <w:t>сельского поселения «Айкино»</w:t>
      </w:r>
      <w:r w:rsidRPr="009F6ABE">
        <w:rPr>
          <w:rFonts w:ascii="Times New Roman" w:hAnsi="Times New Roman"/>
          <w:sz w:val="28"/>
          <w:szCs w:val="28"/>
        </w:rPr>
        <w:t xml:space="preserve">, ответственных за внесение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 </w:t>
      </w:r>
    </w:p>
    <w:p w14:paraId="6B852D7B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7BEB2" w14:textId="77777777" w:rsidR="00BC6BFE" w:rsidRDefault="00BC6BFE" w:rsidP="00C55E6D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27"/>
        <w:gridCol w:w="4159"/>
        <w:gridCol w:w="4565"/>
      </w:tblGrid>
      <w:tr w:rsidR="00C55E6D" w:rsidRPr="00C901A0" w14:paraId="2E74F57F" w14:textId="77777777" w:rsidTr="000F2097">
        <w:tc>
          <w:tcPr>
            <w:tcW w:w="627" w:type="dxa"/>
          </w:tcPr>
          <w:p w14:paraId="3B1F73FA" w14:textId="77777777" w:rsidR="00C55E6D" w:rsidRPr="00C901A0" w:rsidRDefault="00C55E6D" w:rsidP="00EF3099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59" w:type="dxa"/>
          </w:tcPr>
          <w:p w14:paraId="40B10D8C" w14:textId="77777777" w:rsidR="00C55E6D" w:rsidRPr="00C901A0" w:rsidRDefault="00C55E6D" w:rsidP="00EF3099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A0">
              <w:rPr>
                <w:rFonts w:ascii="Times New Roman" w:hAnsi="Times New Roman"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565" w:type="dxa"/>
          </w:tcPr>
          <w:p w14:paraId="63617FE9" w14:textId="77777777" w:rsidR="00C55E6D" w:rsidRPr="00C901A0" w:rsidRDefault="00C55E6D" w:rsidP="00EF3099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A0">
              <w:rPr>
                <w:rFonts w:ascii="Times New Roman" w:hAnsi="Times New Roman"/>
                <w:sz w:val="28"/>
                <w:szCs w:val="28"/>
              </w:rPr>
              <w:t>Ответственные за внесение сведений в</w:t>
            </w:r>
            <w:r w:rsidRPr="00C901A0">
              <w:rPr>
                <w:sz w:val="28"/>
                <w:szCs w:val="28"/>
              </w:rPr>
              <w:t xml:space="preserve"> </w:t>
            </w:r>
            <w:r w:rsidRPr="00C901A0">
              <w:rPr>
                <w:rFonts w:ascii="Times New Roman" w:hAnsi="Times New Roman"/>
                <w:sz w:val="28"/>
                <w:szCs w:val="28"/>
              </w:rPr>
              <w:t>Единый реестр видов контроля и их актуализацию</w:t>
            </w:r>
          </w:p>
        </w:tc>
      </w:tr>
      <w:tr w:rsidR="00C55E6D" w:rsidRPr="00C901A0" w14:paraId="602D0982" w14:textId="77777777" w:rsidTr="000F2097">
        <w:trPr>
          <w:trHeight w:val="1212"/>
        </w:trPr>
        <w:tc>
          <w:tcPr>
            <w:tcW w:w="627" w:type="dxa"/>
          </w:tcPr>
          <w:p w14:paraId="23875920" w14:textId="12767389" w:rsidR="00C55E6D" w:rsidRPr="00C901A0" w:rsidRDefault="00C55E6D" w:rsidP="00EF3099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901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9" w:type="dxa"/>
          </w:tcPr>
          <w:p w14:paraId="1A72F4D9" w14:textId="0ED0145B" w:rsidR="00C55E6D" w:rsidRPr="00C901A0" w:rsidRDefault="00C55E6D" w:rsidP="00EF3099">
            <w:pPr>
              <w:tabs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1A0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901A0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950092">
              <w:rPr>
                <w:rFonts w:ascii="Times New Roman" w:hAnsi="Times New Roman"/>
                <w:sz w:val="28"/>
                <w:szCs w:val="28"/>
              </w:rPr>
              <w:t>сельского поселения «Айкино»</w:t>
            </w:r>
          </w:p>
        </w:tc>
        <w:tc>
          <w:tcPr>
            <w:tcW w:w="4565" w:type="dxa"/>
          </w:tcPr>
          <w:p w14:paraId="6D522AE7" w14:textId="2D411FBA" w:rsidR="00C55E6D" w:rsidRDefault="00950092" w:rsidP="00EF3099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администрации СП «Айкино»</w:t>
            </w:r>
            <w:r w:rsidR="000F20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2097">
              <w:rPr>
                <w:rFonts w:ascii="Times New Roman" w:hAnsi="Times New Roman"/>
                <w:sz w:val="28"/>
                <w:szCs w:val="28"/>
              </w:rPr>
              <w:t>Калимова</w:t>
            </w:r>
            <w:proofErr w:type="spellEnd"/>
            <w:r w:rsidR="000F2097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  <w:p w14:paraId="4727E29A" w14:textId="30171EA7" w:rsidR="000F2097" w:rsidRPr="00C901A0" w:rsidRDefault="00BC6BFE" w:rsidP="000F2097">
            <w:pPr>
              <w:tabs>
                <w:tab w:val="left" w:pos="1134"/>
                <w:tab w:val="left" w:pos="35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земельным вопросам</w:t>
            </w:r>
          </w:p>
        </w:tc>
      </w:tr>
    </w:tbl>
    <w:p w14:paraId="4EACA45B" w14:textId="0E03DB4B" w:rsidR="000A0876" w:rsidRDefault="000A0876"/>
    <w:p w14:paraId="4500730F" w14:textId="3D4AE3BC" w:rsidR="004D1A03" w:rsidRPr="004D1A03" w:rsidRDefault="004D1A03" w:rsidP="004D1A03"/>
    <w:p w14:paraId="7D0F829A" w14:textId="57124FF2" w:rsidR="004D1A03" w:rsidRPr="004D1A03" w:rsidRDefault="004D1A03" w:rsidP="004D1A03"/>
    <w:p w14:paraId="7491D672" w14:textId="19DCC3F6" w:rsidR="004D1A03" w:rsidRPr="004D1A03" w:rsidRDefault="004D1A03" w:rsidP="004D1A03"/>
    <w:p w14:paraId="45566140" w14:textId="1DDDA686" w:rsidR="004D1A03" w:rsidRPr="004D1A03" w:rsidRDefault="004D1A03" w:rsidP="004D1A03"/>
    <w:p w14:paraId="5B4A2716" w14:textId="46CA70FA" w:rsidR="004D1A03" w:rsidRDefault="004D1A03" w:rsidP="004D1A03"/>
    <w:p w14:paraId="5F5CF592" w14:textId="5B1ED38D" w:rsidR="004D1A03" w:rsidRDefault="004D1A03" w:rsidP="004D1A03"/>
    <w:p w14:paraId="48A6AB0E" w14:textId="3CFD01F7" w:rsidR="004D1A03" w:rsidRDefault="004D1A03" w:rsidP="004D1A03"/>
    <w:p w14:paraId="51413E51" w14:textId="4F007E3E" w:rsidR="004D1A03" w:rsidRDefault="004D1A03" w:rsidP="004D1A03"/>
    <w:p w14:paraId="60F8020A" w14:textId="25731A98" w:rsidR="004D1A03" w:rsidRDefault="004D1A03" w:rsidP="004D1A03"/>
    <w:p w14:paraId="4BCFEE58" w14:textId="02F7777F" w:rsidR="004D1A03" w:rsidRDefault="004D1A03" w:rsidP="004D1A03"/>
    <w:p w14:paraId="6AAFE839" w14:textId="77777777" w:rsidR="004D1A03" w:rsidRDefault="004D1A03" w:rsidP="004D1A03"/>
    <w:p w14:paraId="1F15727A" w14:textId="77777777" w:rsidR="004D1A03" w:rsidRPr="008114BD" w:rsidRDefault="004D1A03" w:rsidP="004D1A03">
      <w:pPr>
        <w:jc w:val="center"/>
        <w:rPr>
          <w:color w:val="808080"/>
          <w:sz w:val="26"/>
        </w:rPr>
      </w:pPr>
      <w:r w:rsidRPr="008114BD">
        <w:rPr>
          <w:noProof/>
          <w:color w:val="808080"/>
          <w:sz w:val="26"/>
        </w:rPr>
        <w:lastRenderedPageBreak/>
        <w:drawing>
          <wp:inline distT="0" distB="0" distL="0" distR="0" wp14:anchorId="23FEBEDC" wp14:editId="7EECBD15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4D1A03" w:rsidRPr="000F6220" w14:paraId="0AB12517" w14:textId="77777777" w:rsidTr="009E7C2D">
        <w:tc>
          <w:tcPr>
            <w:tcW w:w="4750" w:type="dxa"/>
          </w:tcPr>
          <w:p w14:paraId="14D56BA5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"Айкатыла"</w:t>
            </w:r>
          </w:p>
          <w:p w14:paraId="5A8F4AB1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сикт  </w:t>
            </w:r>
            <w:r w:rsidRPr="000F6220">
              <w:rPr>
                <w:rFonts w:ascii="Times New Roman" w:hAnsi="Times New Roman"/>
                <w:bCs/>
                <w:sz w:val="28"/>
                <w:szCs w:val="28"/>
              </w:rPr>
              <w:t>ОВМ</w:t>
            </w:r>
            <w:proofErr w:type="gramEnd"/>
            <w:r w:rsidRPr="000F6220">
              <w:rPr>
                <w:rFonts w:ascii="Times New Roman" w:hAnsi="Times New Roman"/>
                <w:bCs/>
                <w:sz w:val="28"/>
                <w:szCs w:val="28"/>
              </w:rPr>
              <w:t>ÖДЧÖМИНСА</w:t>
            </w:r>
          </w:p>
          <w:p w14:paraId="46315984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</w:tc>
        <w:tc>
          <w:tcPr>
            <w:tcW w:w="4680" w:type="dxa"/>
          </w:tcPr>
          <w:p w14:paraId="6E440866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43031D07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14:paraId="697D65A4" w14:textId="77777777" w:rsidR="004D1A03" w:rsidRPr="000F6220" w:rsidRDefault="004D1A03" w:rsidP="009E7C2D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F6220">
              <w:rPr>
                <w:rFonts w:ascii="Times New Roman" w:hAnsi="Times New Roman"/>
                <w:bCs/>
                <w:cap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</w:tc>
      </w:tr>
    </w:tbl>
    <w:p w14:paraId="48E89508" w14:textId="77777777" w:rsidR="004D1A03" w:rsidRPr="000F6220" w:rsidRDefault="004D1A03" w:rsidP="004D1A03">
      <w:pPr>
        <w:pStyle w:val="1"/>
        <w:spacing w:before="480"/>
        <w:jc w:val="center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>ТШÖКТÖМ</w:t>
      </w:r>
    </w:p>
    <w:p w14:paraId="1DAA3E28" w14:textId="77777777" w:rsidR="004D1A03" w:rsidRPr="000F6220" w:rsidRDefault="004D1A03" w:rsidP="004D1A03">
      <w:pPr>
        <w:pStyle w:val="3"/>
        <w:rPr>
          <w:b w:val="0"/>
          <w:szCs w:val="28"/>
        </w:rPr>
      </w:pPr>
      <w:r w:rsidRPr="000F6220">
        <w:rPr>
          <w:b w:val="0"/>
          <w:szCs w:val="28"/>
        </w:rPr>
        <w:t>РАСПОРЯЖЕНИЕ</w:t>
      </w:r>
    </w:p>
    <w:p w14:paraId="271F4DBD" w14:textId="77777777" w:rsidR="004D1A03" w:rsidRPr="000F6220" w:rsidRDefault="004D1A03" w:rsidP="004D1A03">
      <w:pPr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ab/>
      </w:r>
    </w:p>
    <w:p w14:paraId="76F610E4" w14:textId="5E62C323" w:rsidR="004D1A03" w:rsidRPr="000F6220" w:rsidRDefault="004D1A03" w:rsidP="004D1A03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F6220">
        <w:rPr>
          <w:rFonts w:ascii="Times New Roman" w:hAnsi="Times New Roman"/>
          <w:bCs/>
          <w:sz w:val="28"/>
          <w:szCs w:val="28"/>
        </w:rPr>
        <w:t>от  01.06.2022</w:t>
      </w:r>
      <w:proofErr w:type="gramEnd"/>
      <w:r w:rsidRPr="000F6220">
        <w:rPr>
          <w:rFonts w:ascii="Times New Roman" w:hAnsi="Times New Roman"/>
          <w:bCs/>
          <w:sz w:val="28"/>
          <w:szCs w:val="28"/>
        </w:rPr>
        <w:t xml:space="preserve">      </w:t>
      </w:r>
      <w:r w:rsidRPr="000F6220">
        <w:rPr>
          <w:rFonts w:ascii="Times New Roman" w:hAnsi="Times New Roman"/>
          <w:bCs/>
          <w:sz w:val="28"/>
          <w:szCs w:val="28"/>
        </w:rPr>
        <w:tab/>
        <w:t xml:space="preserve">                                      № 34</w:t>
      </w:r>
      <w:r w:rsidRPr="000F6220">
        <w:rPr>
          <w:rFonts w:ascii="Times New Roman" w:hAnsi="Times New Roman"/>
          <w:bCs/>
          <w:sz w:val="28"/>
          <w:szCs w:val="28"/>
        </w:rPr>
        <w:t>/1</w:t>
      </w:r>
      <w:r w:rsidRPr="000F6220">
        <w:rPr>
          <w:rFonts w:ascii="Times New Roman" w:hAnsi="Times New Roman"/>
          <w:bCs/>
          <w:sz w:val="28"/>
          <w:szCs w:val="28"/>
        </w:rPr>
        <w:t>-р</w:t>
      </w:r>
    </w:p>
    <w:p w14:paraId="53D0AF36" w14:textId="77777777" w:rsidR="004D1A03" w:rsidRPr="000F6220" w:rsidRDefault="004D1A03" w:rsidP="004D1A03">
      <w:pPr>
        <w:tabs>
          <w:tab w:val="left" w:pos="3500"/>
          <w:tab w:val="left" w:pos="496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DE7BC5" w14:textId="77777777" w:rsidR="004D1A03" w:rsidRPr="000F6220" w:rsidRDefault="004D1A03" w:rsidP="004D1A03">
      <w:pPr>
        <w:tabs>
          <w:tab w:val="left" w:pos="3500"/>
          <w:tab w:val="left" w:pos="4962"/>
        </w:tabs>
        <w:spacing w:after="0" w:line="48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F6220">
        <w:rPr>
          <w:rFonts w:ascii="Times New Roman" w:hAnsi="Times New Roman"/>
          <w:bCs/>
          <w:sz w:val="28"/>
          <w:szCs w:val="28"/>
        </w:rPr>
        <w:t>с.Айкино</w:t>
      </w:r>
      <w:proofErr w:type="spellEnd"/>
    </w:p>
    <w:p w14:paraId="7D3EDD2D" w14:textId="435D4775" w:rsidR="004D1A03" w:rsidRPr="000F6220" w:rsidRDefault="004D1A03" w:rsidP="004D1A03">
      <w:pPr>
        <w:pStyle w:val="a3"/>
        <w:tabs>
          <w:tab w:val="left" w:pos="3500"/>
        </w:tabs>
        <w:ind w:right="5244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0F6220">
        <w:rPr>
          <w:rFonts w:ascii="Times New Roman" w:hAnsi="Times New Roman"/>
          <w:bCs/>
          <w:kern w:val="36"/>
          <w:sz w:val="28"/>
          <w:szCs w:val="28"/>
        </w:rPr>
        <w:t>О</w:t>
      </w:r>
      <w:r w:rsidRPr="000F6220">
        <w:rPr>
          <w:rFonts w:ascii="Times New Roman" w:hAnsi="Times New Roman"/>
          <w:bCs/>
          <w:kern w:val="36"/>
          <w:sz w:val="28"/>
          <w:szCs w:val="28"/>
        </w:rPr>
        <w:t xml:space="preserve">б определении ответственного лица администрации за </w:t>
      </w:r>
      <w:proofErr w:type="gramStart"/>
      <w:r w:rsidRPr="000F6220">
        <w:rPr>
          <w:rFonts w:ascii="Times New Roman" w:hAnsi="Times New Roman"/>
          <w:bCs/>
          <w:kern w:val="36"/>
          <w:sz w:val="28"/>
          <w:szCs w:val="28"/>
        </w:rPr>
        <w:t>обеспечение  взаимодействия</w:t>
      </w:r>
      <w:proofErr w:type="gramEnd"/>
      <w:r w:rsidRPr="000F6220">
        <w:rPr>
          <w:rFonts w:ascii="Times New Roman" w:hAnsi="Times New Roman"/>
          <w:bCs/>
          <w:kern w:val="36"/>
          <w:sz w:val="28"/>
          <w:szCs w:val="28"/>
        </w:rPr>
        <w:t xml:space="preserve"> с ФГИС ЕРКНМ</w:t>
      </w:r>
      <w:r w:rsidR="000F6220" w:rsidRPr="000F6220">
        <w:rPr>
          <w:rFonts w:ascii="Times New Roman" w:hAnsi="Times New Roman"/>
          <w:bCs/>
          <w:kern w:val="36"/>
          <w:sz w:val="28"/>
          <w:szCs w:val="28"/>
        </w:rPr>
        <w:t>.</w:t>
      </w:r>
      <w:r w:rsidRPr="000F6220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14:paraId="7EDBE270" w14:textId="615C63B3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noProof/>
          <w:sz w:val="28"/>
          <w:szCs w:val="28"/>
        </w:rPr>
        <w:tab/>
      </w:r>
      <w:r w:rsidRPr="000F6220">
        <w:rPr>
          <w:rFonts w:ascii="Times New Roman" w:hAnsi="Times New Roman"/>
          <w:bCs/>
          <w:sz w:val="28"/>
          <w:szCs w:val="28"/>
        </w:rPr>
        <w:t>Во исполнение Федерального закона от 31.07.2020г. №</w:t>
      </w:r>
      <w:r w:rsidR="000F6220">
        <w:rPr>
          <w:rFonts w:ascii="Times New Roman" w:hAnsi="Times New Roman"/>
          <w:bCs/>
          <w:sz w:val="28"/>
          <w:szCs w:val="28"/>
        </w:rPr>
        <w:t xml:space="preserve"> </w:t>
      </w:r>
      <w:r w:rsidRPr="000F6220">
        <w:rPr>
          <w:rFonts w:ascii="Times New Roman" w:hAnsi="Times New Roman"/>
          <w:bCs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0F6220">
        <w:rPr>
          <w:rFonts w:ascii="Times New Roman" w:hAnsi="Times New Roman"/>
          <w:bCs/>
          <w:sz w:val="28"/>
          <w:szCs w:val="28"/>
        </w:rPr>
        <w:t>Постановления правительства РФ от 16.04.2021 № 604 «Об утверждении Правил формирования и ведения единого реестра контрольных(надзорных) мероприятий, Постановления правительства РФ от 31.12.2020 № 2428 «О порядке формирования плана  проведения плановых контрольных (надзорных)  мероприятий на очередной календарный год,</w:t>
      </w:r>
      <w:r w:rsidR="00421CC8">
        <w:rPr>
          <w:rFonts w:ascii="Times New Roman" w:hAnsi="Times New Roman"/>
          <w:bCs/>
          <w:sz w:val="28"/>
          <w:szCs w:val="28"/>
        </w:rPr>
        <w:t xml:space="preserve"> </w:t>
      </w:r>
      <w:r w:rsidR="000F6220">
        <w:rPr>
          <w:rFonts w:ascii="Times New Roman" w:hAnsi="Times New Roman"/>
          <w:bCs/>
          <w:sz w:val="28"/>
          <w:szCs w:val="28"/>
        </w:rPr>
        <w:t xml:space="preserve">его согласования с органами прокуратуры, </w:t>
      </w:r>
      <w:r w:rsidR="00421CC8">
        <w:rPr>
          <w:rFonts w:ascii="Times New Roman" w:hAnsi="Times New Roman"/>
          <w:bCs/>
          <w:sz w:val="28"/>
          <w:szCs w:val="28"/>
        </w:rPr>
        <w:t>вк</w:t>
      </w:r>
      <w:r w:rsidR="000F6220">
        <w:rPr>
          <w:rFonts w:ascii="Times New Roman" w:hAnsi="Times New Roman"/>
          <w:bCs/>
          <w:sz w:val="28"/>
          <w:szCs w:val="28"/>
        </w:rPr>
        <w:t xml:space="preserve">лючения в него и </w:t>
      </w:r>
      <w:r w:rsidR="00421CC8">
        <w:rPr>
          <w:rFonts w:ascii="Times New Roman" w:hAnsi="Times New Roman"/>
          <w:bCs/>
          <w:sz w:val="28"/>
          <w:szCs w:val="28"/>
        </w:rPr>
        <w:t>и</w:t>
      </w:r>
      <w:r w:rsidR="000F6220">
        <w:rPr>
          <w:rFonts w:ascii="Times New Roman" w:hAnsi="Times New Roman"/>
          <w:bCs/>
          <w:sz w:val="28"/>
          <w:szCs w:val="28"/>
        </w:rPr>
        <w:t xml:space="preserve">сключения из него контрольных(надзорных) мероприятий </w:t>
      </w:r>
      <w:r w:rsidR="00421CC8">
        <w:rPr>
          <w:rFonts w:ascii="Times New Roman" w:hAnsi="Times New Roman"/>
          <w:bCs/>
          <w:sz w:val="28"/>
          <w:szCs w:val="28"/>
        </w:rPr>
        <w:t>в течение года»</w:t>
      </w:r>
    </w:p>
    <w:p w14:paraId="548ACE5C" w14:textId="77777777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248FB7" w14:textId="522C878A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 xml:space="preserve">1. </w:t>
      </w:r>
      <w:r w:rsidR="00421CC8">
        <w:rPr>
          <w:rFonts w:ascii="Times New Roman" w:hAnsi="Times New Roman"/>
          <w:bCs/>
          <w:sz w:val="28"/>
          <w:szCs w:val="28"/>
        </w:rPr>
        <w:t>О</w:t>
      </w:r>
      <w:r w:rsidR="00421CC8" w:rsidRPr="000F6220">
        <w:rPr>
          <w:rFonts w:ascii="Times New Roman" w:hAnsi="Times New Roman"/>
          <w:bCs/>
          <w:sz w:val="28"/>
          <w:szCs w:val="28"/>
        </w:rPr>
        <w:t xml:space="preserve">пределить заместителя руководителя администрации СП «Айкино» </w:t>
      </w:r>
      <w:proofErr w:type="spellStart"/>
      <w:r w:rsidR="00421CC8" w:rsidRPr="000F6220">
        <w:rPr>
          <w:rFonts w:ascii="Times New Roman" w:hAnsi="Times New Roman"/>
          <w:bCs/>
          <w:sz w:val="28"/>
          <w:szCs w:val="28"/>
        </w:rPr>
        <w:t>Калимову</w:t>
      </w:r>
      <w:proofErr w:type="spellEnd"/>
      <w:r w:rsidR="00421CC8" w:rsidRPr="000F6220">
        <w:rPr>
          <w:rFonts w:ascii="Times New Roman" w:hAnsi="Times New Roman"/>
          <w:bCs/>
          <w:sz w:val="28"/>
          <w:szCs w:val="28"/>
        </w:rPr>
        <w:t xml:space="preserve"> Елену Михайловну</w:t>
      </w:r>
      <w:r w:rsidR="00421CC8">
        <w:rPr>
          <w:rFonts w:ascii="Times New Roman" w:hAnsi="Times New Roman"/>
          <w:bCs/>
          <w:sz w:val="28"/>
          <w:szCs w:val="28"/>
        </w:rPr>
        <w:t xml:space="preserve"> о</w:t>
      </w:r>
      <w:r w:rsidRPr="000F6220">
        <w:rPr>
          <w:rFonts w:ascii="Times New Roman" w:hAnsi="Times New Roman"/>
          <w:bCs/>
          <w:sz w:val="28"/>
          <w:szCs w:val="28"/>
        </w:rPr>
        <w:t>тветственным лицом администрации за обеспечение взаимодейст</w:t>
      </w:r>
      <w:r w:rsidR="00421CC8">
        <w:rPr>
          <w:rFonts w:ascii="Times New Roman" w:hAnsi="Times New Roman"/>
          <w:bCs/>
          <w:sz w:val="28"/>
          <w:szCs w:val="28"/>
        </w:rPr>
        <w:t>в</w:t>
      </w:r>
      <w:r w:rsidRPr="000F6220">
        <w:rPr>
          <w:rFonts w:ascii="Times New Roman" w:hAnsi="Times New Roman"/>
          <w:bCs/>
          <w:sz w:val="28"/>
          <w:szCs w:val="28"/>
        </w:rPr>
        <w:t>ия с Федеральной государственной информационной системой «Единый реестр контрольных(надзорных) мероприятий».</w:t>
      </w:r>
    </w:p>
    <w:p w14:paraId="44B78CF5" w14:textId="5648D697" w:rsidR="004D1A03" w:rsidRPr="000F6220" w:rsidRDefault="000F6220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>2</w:t>
      </w:r>
      <w:r w:rsidR="004D1A03" w:rsidRPr="000F6220">
        <w:rPr>
          <w:rFonts w:ascii="Times New Roman" w:hAnsi="Times New Roman"/>
          <w:bCs/>
          <w:sz w:val="28"/>
          <w:szCs w:val="28"/>
        </w:rPr>
        <w:t>. Разместить, настоящее распоряжение на официальном сайте администрации сельского поселения «Айкино» в сети «Интернет».</w:t>
      </w:r>
    </w:p>
    <w:p w14:paraId="50A772FD" w14:textId="77777777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 xml:space="preserve"> 6. Контроль, за исполнением настоящего распоряжения оставляю за собой. </w:t>
      </w:r>
    </w:p>
    <w:p w14:paraId="045A6582" w14:textId="77777777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C540F4D" w14:textId="77777777" w:rsidR="004D1A03" w:rsidRPr="000F6220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>Руководитель администрации</w:t>
      </w:r>
    </w:p>
    <w:p w14:paraId="7FDBC74C" w14:textId="77777777" w:rsidR="004D1A03" w:rsidRPr="000F6220" w:rsidRDefault="004D1A03" w:rsidP="004D1A03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6220">
        <w:rPr>
          <w:rFonts w:ascii="Times New Roman" w:hAnsi="Times New Roman"/>
          <w:bCs/>
          <w:sz w:val="28"/>
          <w:szCs w:val="28"/>
        </w:rPr>
        <w:t>СП «Айкино»</w:t>
      </w:r>
      <w:r w:rsidRPr="000F622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0F6220">
        <w:rPr>
          <w:rFonts w:ascii="Times New Roman" w:hAnsi="Times New Roman"/>
          <w:bCs/>
          <w:sz w:val="28"/>
          <w:szCs w:val="28"/>
        </w:rPr>
        <w:t>В.А.Стецко</w:t>
      </w:r>
      <w:proofErr w:type="spellEnd"/>
    </w:p>
    <w:p w14:paraId="2D79B602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826E5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8F390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4A305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ECA22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D79F5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C6C5D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62D1C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D78CC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5FD3B2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49263C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4CAC15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264C4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908373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0FC139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477A8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F3A9B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063B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3C893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225949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C833F7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7E5A88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3D80A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3E028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B4749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A6C73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F42B4" w14:textId="77777777" w:rsidR="004D1A03" w:rsidRDefault="004D1A03" w:rsidP="004D1A03">
      <w:pPr>
        <w:tabs>
          <w:tab w:val="left" w:pos="3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D1A03" w:rsidSect="0095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6D"/>
    <w:rsid w:val="000A0876"/>
    <w:rsid w:val="000F2097"/>
    <w:rsid w:val="000F6220"/>
    <w:rsid w:val="00421CC8"/>
    <w:rsid w:val="004D1A03"/>
    <w:rsid w:val="00764B7D"/>
    <w:rsid w:val="00950092"/>
    <w:rsid w:val="00976535"/>
    <w:rsid w:val="009F6ABE"/>
    <w:rsid w:val="00BC6BFE"/>
    <w:rsid w:val="00BD2C42"/>
    <w:rsid w:val="00C4127B"/>
    <w:rsid w:val="00C55E6D"/>
    <w:rsid w:val="00D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F1E8"/>
  <w15:chartTrackingRefBased/>
  <w15:docId w15:val="{18B6B6A3-48EB-43EB-9F8E-26FCD240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6D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5E6D"/>
    <w:pPr>
      <w:keepNext/>
      <w:spacing w:after="0" w:line="240" w:lineRule="auto"/>
      <w:outlineLvl w:val="0"/>
    </w:pPr>
    <w:rPr>
      <w:rFonts w:ascii="Komi Times" w:eastAsia="Times New Roman" w:hAnsi="Komi Times"/>
      <w:sz w:val="24"/>
      <w:szCs w:val="20"/>
    </w:rPr>
  </w:style>
  <w:style w:type="paragraph" w:styleId="3">
    <w:name w:val="heading 3"/>
    <w:basedOn w:val="a"/>
    <w:next w:val="a"/>
    <w:link w:val="30"/>
    <w:qFormat/>
    <w:rsid w:val="00C55E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6D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59"/>
    <w:rsid w:val="00C55E6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5E6D"/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864A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2022-08-31T11:01:00Z</cp:lastPrinted>
  <dcterms:created xsi:type="dcterms:W3CDTF">2022-06-03T06:48:00Z</dcterms:created>
  <dcterms:modified xsi:type="dcterms:W3CDTF">2022-08-31T11:02:00Z</dcterms:modified>
</cp:coreProperties>
</file>