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9F6F" w14:textId="77777777" w:rsidR="00274AC0" w:rsidRPr="00712DAD" w:rsidRDefault="00274AC0" w:rsidP="00274AC0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b/>
          <w:bCs/>
          <w:color w:val="auto"/>
          <w:sz w:val="16"/>
          <w:szCs w:val="16"/>
        </w:rPr>
      </w:pPr>
      <w:r w:rsidRPr="00712DAD">
        <w:rPr>
          <w:b/>
          <w:bCs/>
          <w:noProof/>
          <w:sz w:val="28"/>
          <w:szCs w:val="28"/>
        </w:rPr>
        <w:t xml:space="preserve">                                                         </w:t>
      </w:r>
      <w:r>
        <w:rPr>
          <w:b/>
          <w:bCs/>
          <w:noProof/>
          <w:sz w:val="28"/>
          <w:szCs w:val="28"/>
        </w:rPr>
        <w:t xml:space="preserve">         </w:t>
      </w:r>
      <w:r w:rsidRPr="00712DAD">
        <w:rPr>
          <w:b/>
          <w:bCs/>
          <w:noProof/>
          <w:sz w:val="28"/>
          <w:szCs w:val="28"/>
        </w:rPr>
        <w:t xml:space="preserve">    </w:t>
      </w:r>
      <w:r w:rsidRPr="00712DAD">
        <w:rPr>
          <w:b/>
          <w:bCs/>
          <w:noProof/>
          <w:sz w:val="28"/>
          <w:szCs w:val="28"/>
        </w:rPr>
        <w:drawing>
          <wp:inline distT="0" distB="0" distL="0" distR="0" wp14:anchorId="27777AA9" wp14:editId="2DA97BF0">
            <wp:extent cx="5048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39B3" w14:textId="77777777" w:rsidR="00274AC0" w:rsidRPr="00712DAD" w:rsidRDefault="00274AC0" w:rsidP="00274AC0">
      <w:pPr>
        <w:ind w:firstLine="708"/>
        <w:rPr>
          <w:b/>
          <w:bCs/>
          <w:cap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851"/>
        <w:gridCol w:w="4605"/>
      </w:tblGrid>
      <w:tr w:rsidR="00274AC0" w:rsidRPr="00712DAD" w14:paraId="348F1216" w14:textId="77777777" w:rsidTr="00B81D34">
        <w:trPr>
          <w:trHeight w:val="1047"/>
        </w:trPr>
        <w:tc>
          <w:tcPr>
            <w:tcW w:w="4606" w:type="dxa"/>
            <w:hideMark/>
          </w:tcPr>
          <w:p w14:paraId="7C77295E" w14:textId="77777777" w:rsidR="00274AC0" w:rsidRDefault="00274AC0" w:rsidP="00B81D34">
            <w:pPr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 w:rsidRPr="00712DAD">
              <w:rPr>
                <w:b/>
                <w:bCs/>
                <w:caps/>
                <w:sz w:val="28"/>
                <w:szCs w:val="28"/>
                <w:lang w:eastAsia="en-US"/>
              </w:rPr>
              <w:t>"Айкатыла"</w:t>
            </w:r>
          </w:p>
          <w:p w14:paraId="027AF4D6" w14:textId="77777777" w:rsidR="00274AC0" w:rsidRPr="00712DAD" w:rsidRDefault="00274AC0" w:rsidP="00B81D34">
            <w:pPr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 w:rsidRPr="00712DAD">
              <w:rPr>
                <w:b/>
                <w:bCs/>
                <w:caps/>
                <w:sz w:val="28"/>
                <w:szCs w:val="28"/>
                <w:lang w:eastAsia="en-US"/>
              </w:rPr>
              <w:t>сикт</w:t>
            </w:r>
          </w:p>
          <w:p w14:paraId="420F689E" w14:textId="77777777" w:rsidR="00274AC0" w:rsidRPr="00712DAD" w:rsidRDefault="00274AC0" w:rsidP="00B81D34">
            <w:pPr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 w:rsidRPr="00712DAD">
              <w:rPr>
                <w:b/>
                <w:bCs/>
                <w:caps/>
                <w:sz w:val="28"/>
                <w:szCs w:val="28"/>
                <w:lang w:eastAsia="en-US"/>
              </w:rPr>
              <w:t>овмöдчöминса</w:t>
            </w:r>
          </w:p>
          <w:p w14:paraId="642D5C0D" w14:textId="77777777" w:rsidR="00274AC0" w:rsidRPr="00712DAD" w:rsidRDefault="00274AC0" w:rsidP="00B81D34">
            <w:pPr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 w:rsidRPr="00712DAD">
              <w:rPr>
                <w:b/>
                <w:bCs/>
                <w:caps/>
                <w:sz w:val="28"/>
                <w:szCs w:val="28"/>
                <w:lang w:eastAsia="en-US"/>
              </w:rPr>
              <w:t>администрация</w:t>
            </w:r>
          </w:p>
          <w:p w14:paraId="3B3149B9" w14:textId="77777777" w:rsidR="00274AC0" w:rsidRPr="00712DAD" w:rsidRDefault="00274AC0" w:rsidP="00B81D34">
            <w:pPr>
              <w:spacing w:line="276" w:lineRule="auto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14:paraId="6CE6005E" w14:textId="77777777" w:rsidR="00274AC0" w:rsidRPr="00712DAD" w:rsidRDefault="00274AC0" w:rsidP="00B81D34">
            <w:pPr>
              <w:spacing w:line="276" w:lineRule="auto"/>
              <w:rPr>
                <w:b/>
                <w:bCs/>
                <w:caps/>
                <w:sz w:val="28"/>
                <w:szCs w:val="28"/>
                <w:lang w:eastAsia="en-US"/>
              </w:rPr>
            </w:pPr>
            <w:r w:rsidRPr="00712DAD"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4EA8FEE6" w14:textId="77777777" w:rsidR="00274AC0" w:rsidRPr="00712DAD" w:rsidRDefault="00274AC0" w:rsidP="00B81D34">
            <w:pPr>
              <w:spacing w:line="276" w:lineRule="auto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605" w:type="dxa"/>
            <w:hideMark/>
          </w:tcPr>
          <w:p w14:paraId="444794FF" w14:textId="77777777" w:rsidR="00274AC0" w:rsidRPr="00712DAD" w:rsidRDefault="00274AC0" w:rsidP="00B81D34">
            <w:pPr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 w:rsidRPr="00712DAD">
              <w:rPr>
                <w:b/>
                <w:bCs/>
                <w:caps/>
                <w:sz w:val="28"/>
                <w:szCs w:val="28"/>
                <w:lang w:eastAsia="en-US"/>
              </w:rPr>
              <w:t>администрация</w:t>
            </w:r>
          </w:p>
          <w:p w14:paraId="092BD381" w14:textId="77777777" w:rsidR="00274AC0" w:rsidRPr="00712DAD" w:rsidRDefault="00274AC0" w:rsidP="00B81D34">
            <w:pPr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 w:rsidRPr="00712DAD">
              <w:rPr>
                <w:b/>
                <w:bCs/>
                <w:caps/>
                <w:sz w:val="28"/>
                <w:szCs w:val="28"/>
                <w:lang w:eastAsia="en-US"/>
              </w:rPr>
              <w:t>сельского поселения</w:t>
            </w:r>
          </w:p>
          <w:p w14:paraId="715DBFAC" w14:textId="77777777" w:rsidR="00274AC0" w:rsidRPr="00712DAD" w:rsidRDefault="00274AC0" w:rsidP="00B81D34">
            <w:pPr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 w:rsidRPr="00712DAD">
              <w:rPr>
                <w:b/>
                <w:bCs/>
                <w:caps/>
                <w:sz w:val="28"/>
                <w:szCs w:val="28"/>
                <w:lang w:eastAsia="en-US"/>
              </w:rPr>
              <w:t>"Айкино"</w:t>
            </w:r>
          </w:p>
        </w:tc>
      </w:tr>
    </w:tbl>
    <w:p w14:paraId="6FB59F58" w14:textId="77777777" w:rsidR="00274AC0" w:rsidRPr="00656F86" w:rsidRDefault="00274AC0" w:rsidP="00274AC0">
      <w:pPr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</w:p>
    <w:p w14:paraId="25AEEC81" w14:textId="77777777" w:rsidR="00274AC0" w:rsidRPr="00656F86" w:rsidRDefault="00274AC0" w:rsidP="00274AC0">
      <w:pPr>
        <w:spacing w:after="0" w:line="240" w:lineRule="auto"/>
        <w:ind w:left="0" w:firstLine="0"/>
        <w:contextualSpacing/>
        <w:jc w:val="center"/>
        <w:rPr>
          <w:b/>
          <w:color w:val="auto"/>
          <w:sz w:val="34"/>
          <w:szCs w:val="34"/>
        </w:rPr>
      </w:pPr>
      <w:r w:rsidRPr="00656F86">
        <w:rPr>
          <w:b/>
          <w:color w:val="auto"/>
          <w:sz w:val="34"/>
          <w:szCs w:val="34"/>
        </w:rPr>
        <w:t>Ш У Ö М</w:t>
      </w:r>
    </w:p>
    <w:p w14:paraId="42B3DC51" w14:textId="77777777" w:rsidR="00274AC0" w:rsidRPr="00656F86" w:rsidRDefault="00274AC0" w:rsidP="00274AC0">
      <w:pPr>
        <w:spacing w:after="0" w:line="240" w:lineRule="auto"/>
        <w:ind w:left="0" w:firstLine="0"/>
        <w:contextualSpacing/>
        <w:jc w:val="center"/>
        <w:rPr>
          <w:b/>
          <w:color w:val="auto"/>
          <w:sz w:val="34"/>
          <w:szCs w:val="34"/>
        </w:rPr>
      </w:pPr>
      <w:r w:rsidRPr="00656F86">
        <w:rPr>
          <w:b/>
          <w:color w:val="auto"/>
          <w:sz w:val="34"/>
          <w:szCs w:val="34"/>
        </w:rPr>
        <w:t>П О С Т А Н О В Л Е Н И Е</w:t>
      </w:r>
    </w:p>
    <w:p w14:paraId="0917E5E6" w14:textId="77777777" w:rsidR="00274AC0" w:rsidRPr="00656F86" w:rsidRDefault="00274AC0" w:rsidP="00274AC0">
      <w:pPr>
        <w:spacing w:after="0" w:line="240" w:lineRule="auto"/>
        <w:ind w:left="0" w:firstLine="0"/>
        <w:contextualSpacing/>
        <w:jc w:val="center"/>
        <w:rPr>
          <w:b/>
          <w:color w:val="auto"/>
          <w:sz w:val="34"/>
          <w:szCs w:val="34"/>
        </w:rPr>
      </w:pPr>
    </w:p>
    <w:p w14:paraId="74DB4D31" w14:textId="77777777" w:rsidR="00274AC0" w:rsidRPr="00712DAD" w:rsidRDefault="00274AC0" w:rsidP="00274AC0">
      <w:pPr>
        <w:spacing w:after="0" w:line="240" w:lineRule="auto"/>
        <w:ind w:left="0" w:firstLine="0"/>
        <w:contextualSpacing/>
        <w:jc w:val="left"/>
        <w:rPr>
          <w:color w:val="auto"/>
          <w:sz w:val="24"/>
          <w:szCs w:val="24"/>
        </w:rPr>
      </w:pPr>
      <w:r w:rsidRPr="00712DAD">
        <w:rPr>
          <w:color w:val="auto"/>
          <w:sz w:val="24"/>
          <w:szCs w:val="24"/>
        </w:rPr>
        <w:t>от 29.06.2022 года                                                                                                       № 71</w:t>
      </w:r>
    </w:p>
    <w:p w14:paraId="1C2D4A30" w14:textId="77777777" w:rsidR="00274AC0" w:rsidRPr="00712DAD" w:rsidRDefault="00274AC0" w:rsidP="00274AC0">
      <w:pPr>
        <w:spacing w:after="0" w:line="240" w:lineRule="auto"/>
        <w:ind w:left="0" w:firstLine="0"/>
        <w:contextualSpacing/>
        <w:jc w:val="left"/>
        <w:rPr>
          <w:color w:val="auto"/>
          <w:sz w:val="24"/>
          <w:szCs w:val="24"/>
        </w:rPr>
      </w:pPr>
    </w:p>
    <w:p w14:paraId="1083D0CF" w14:textId="77777777" w:rsidR="00274AC0" w:rsidRPr="00712DAD" w:rsidRDefault="00274AC0" w:rsidP="00274AC0">
      <w:pPr>
        <w:spacing w:after="0" w:line="240" w:lineRule="auto"/>
        <w:ind w:left="0" w:firstLine="0"/>
        <w:contextualSpacing/>
        <w:rPr>
          <w:color w:val="auto"/>
          <w:sz w:val="24"/>
          <w:szCs w:val="24"/>
        </w:rPr>
      </w:pPr>
      <w:r w:rsidRPr="00712DAD">
        <w:rPr>
          <w:color w:val="auto"/>
          <w:sz w:val="24"/>
          <w:szCs w:val="24"/>
        </w:rPr>
        <w:t>Республика Коми, с. Айкино</w:t>
      </w:r>
    </w:p>
    <w:p w14:paraId="2BEE3F9C" w14:textId="77777777" w:rsidR="00274AC0" w:rsidRPr="00712DAD" w:rsidRDefault="00274AC0" w:rsidP="00274AC0">
      <w:pPr>
        <w:spacing w:after="0" w:line="240" w:lineRule="auto"/>
        <w:ind w:left="0" w:firstLine="0"/>
        <w:contextualSpacing/>
        <w:rPr>
          <w:color w:val="auto"/>
          <w:sz w:val="24"/>
          <w:szCs w:val="24"/>
        </w:rPr>
      </w:pPr>
    </w:p>
    <w:p w14:paraId="6E0B162A" w14:textId="77777777" w:rsidR="00274AC0" w:rsidRPr="00712DAD" w:rsidRDefault="00274AC0" w:rsidP="00274AC0">
      <w:pPr>
        <w:spacing w:after="0" w:line="240" w:lineRule="auto"/>
        <w:ind w:left="0" w:firstLine="0"/>
        <w:contextualSpacing/>
        <w:rPr>
          <w:color w:val="auto"/>
          <w:sz w:val="24"/>
          <w:szCs w:val="24"/>
        </w:rPr>
      </w:pPr>
      <w:r w:rsidRPr="00712DAD">
        <w:rPr>
          <w:color w:val="auto"/>
          <w:sz w:val="24"/>
          <w:szCs w:val="24"/>
        </w:rPr>
        <w:t>О внесении изменений в Постановление администрации сельского поселения «Айкино» от 15 октября 2020 года № 100</w:t>
      </w:r>
    </w:p>
    <w:tbl>
      <w:tblPr>
        <w:tblW w:w="94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274AC0" w:rsidRPr="00712DAD" w14:paraId="4E20E672" w14:textId="77777777" w:rsidTr="00B81D34">
        <w:trPr>
          <w:trHeight w:val="285"/>
        </w:trPr>
        <w:tc>
          <w:tcPr>
            <w:tcW w:w="9406" w:type="dxa"/>
          </w:tcPr>
          <w:p w14:paraId="3A5E48F0" w14:textId="77777777" w:rsidR="00274AC0" w:rsidRPr="00712DAD" w:rsidRDefault="00274AC0" w:rsidP="00B81D34">
            <w:pPr>
              <w:spacing w:after="0" w:line="240" w:lineRule="auto"/>
              <w:ind w:left="0" w:firstLine="0"/>
              <w:contextualSpacing/>
              <w:rPr>
                <w:color w:val="auto"/>
                <w:sz w:val="24"/>
                <w:szCs w:val="24"/>
              </w:rPr>
            </w:pPr>
            <w:r w:rsidRPr="00712DAD">
              <w:rPr>
                <w:color w:val="auto"/>
                <w:sz w:val="24"/>
                <w:szCs w:val="24"/>
              </w:rPr>
              <w:t xml:space="preserve">«Об  утверждении  </w:t>
            </w:r>
            <w:r w:rsidRPr="00712DAD">
              <w:rPr>
                <w:sz w:val="24"/>
                <w:szCs w:val="24"/>
              </w:rPr>
              <w:t xml:space="preserve">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</w:t>
            </w:r>
            <w:r w:rsidRPr="00712DAD">
              <w:rPr>
                <w:noProof/>
                <w:sz w:val="24"/>
                <w:szCs w:val="24"/>
              </w:rPr>
              <w:drawing>
                <wp:inline distT="0" distB="0" distL="0" distR="0" wp14:anchorId="5A047828" wp14:editId="78828BCA">
                  <wp:extent cx="6097" cy="12193"/>
                  <wp:effectExtent l="0" t="0" r="0" b="0"/>
                  <wp:docPr id="6" name="Picture 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Picture 1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2DAD">
              <w:rPr>
                <w:sz w:val="24"/>
                <w:szCs w:val="24"/>
              </w:rPr>
              <w:t xml:space="preserve">предпринимательства, организациям, образующим </w:t>
            </w:r>
            <w:r w:rsidRPr="00712DAD">
              <w:rPr>
                <w:color w:val="auto"/>
                <w:sz w:val="24"/>
                <w:szCs w:val="24"/>
              </w:rPr>
              <w:t xml:space="preserve">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доход», а также </w:t>
            </w:r>
            <w:hyperlink w:anchor="Par113" w:history="1">
              <w:r w:rsidRPr="00712DAD">
                <w:rPr>
                  <w:color w:val="auto"/>
                  <w:sz w:val="24"/>
                  <w:szCs w:val="24"/>
                </w:rPr>
                <w:t>Положения</w:t>
              </w:r>
            </w:hyperlink>
            <w:r w:rsidRPr="00712DAD">
              <w:rPr>
                <w:color w:val="auto"/>
                <w:sz w:val="24"/>
                <w:szCs w:val="24"/>
              </w:rPr>
              <w:t xml:space="preserve"> о порядке и условиях предоставления в аренду муниципального имущества»</w:t>
            </w:r>
          </w:p>
        </w:tc>
      </w:tr>
    </w:tbl>
    <w:p w14:paraId="5F357349" w14:textId="77777777" w:rsidR="00274AC0" w:rsidRPr="00712DAD" w:rsidRDefault="00274AC0" w:rsidP="00274AC0">
      <w:pPr>
        <w:spacing w:after="0" w:line="240" w:lineRule="auto"/>
        <w:ind w:left="0" w:firstLine="0"/>
        <w:rPr>
          <w:color w:val="FF0000"/>
          <w:sz w:val="24"/>
          <w:szCs w:val="24"/>
        </w:rPr>
      </w:pPr>
    </w:p>
    <w:p w14:paraId="2094A97D" w14:textId="77777777" w:rsidR="00274AC0" w:rsidRPr="00712DAD" w:rsidRDefault="00274AC0" w:rsidP="00274AC0">
      <w:pPr>
        <w:spacing w:after="0" w:line="240" w:lineRule="auto"/>
        <w:ind w:left="0" w:firstLine="0"/>
        <w:contextualSpacing/>
        <w:rPr>
          <w:color w:val="auto"/>
          <w:sz w:val="24"/>
          <w:szCs w:val="24"/>
        </w:rPr>
      </w:pPr>
    </w:p>
    <w:p w14:paraId="0236DE74" w14:textId="77777777" w:rsidR="00274AC0" w:rsidRPr="00712DAD" w:rsidRDefault="00274AC0" w:rsidP="00274AC0">
      <w:pPr>
        <w:spacing w:after="0" w:line="240" w:lineRule="auto"/>
        <w:ind w:left="0" w:firstLine="0"/>
        <w:contextualSpacing/>
        <w:rPr>
          <w:color w:val="auto"/>
          <w:sz w:val="24"/>
          <w:szCs w:val="24"/>
        </w:rPr>
      </w:pPr>
    </w:p>
    <w:p w14:paraId="0E00CAE8" w14:textId="77777777" w:rsidR="00274AC0" w:rsidRPr="00712DAD" w:rsidRDefault="00274AC0" w:rsidP="00274AC0">
      <w:pPr>
        <w:spacing w:before="100" w:beforeAutospacing="1" w:after="100" w:afterAutospacing="1" w:line="240" w:lineRule="auto"/>
        <w:ind w:left="0" w:firstLine="0"/>
        <w:outlineLvl w:val="0"/>
        <w:rPr>
          <w:rFonts w:eastAsiaTheme="minorEastAsia"/>
          <w:color w:val="auto"/>
          <w:sz w:val="24"/>
          <w:szCs w:val="24"/>
        </w:rPr>
      </w:pPr>
      <w:r w:rsidRPr="00712DAD">
        <w:rPr>
          <w:sz w:val="24"/>
          <w:szCs w:val="24"/>
        </w:rPr>
        <w:t xml:space="preserve">Руководствуясь статьей 9 Федерального закона  от 22.07.2008  № 159-ФЗ             « 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федеральные акты Российской Федерации» , статьей  18 Федерального закона 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712DAD">
        <w:rPr>
          <w:rFonts w:eastAsiaTheme="minorEastAsia"/>
          <w:color w:val="auto"/>
          <w:sz w:val="24"/>
          <w:szCs w:val="24"/>
        </w:rPr>
        <w:t>Устав</w:t>
      </w:r>
      <w:r>
        <w:rPr>
          <w:rFonts w:eastAsiaTheme="minorEastAsia"/>
          <w:color w:val="auto"/>
          <w:sz w:val="24"/>
          <w:szCs w:val="24"/>
        </w:rPr>
        <w:t>а</w:t>
      </w:r>
      <w:r w:rsidRPr="00712DAD">
        <w:rPr>
          <w:rFonts w:eastAsiaTheme="minorEastAsia"/>
          <w:color w:val="auto"/>
          <w:sz w:val="24"/>
          <w:szCs w:val="24"/>
        </w:rPr>
        <w:t xml:space="preserve"> муниципального образования сельского поселения «Айкино», администрация сельского поселения «Айкино» постановляет:</w:t>
      </w:r>
    </w:p>
    <w:p w14:paraId="4F74D3B1" w14:textId="77777777" w:rsidR="00274AC0" w:rsidRPr="00712DAD" w:rsidRDefault="00274AC0" w:rsidP="00274AC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12DA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«Айкино» от 15.10.2020  № 100 «Об  утверждении 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</w:t>
      </w:r>
      <w:r w:rsidRPr="00712D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39CEDA" wp14:editId="1BC14E73">
            <wp:extent cx="6097" cy="12193"/>
            <wp:effectExtent l="0" t="0" r="0" b="0"/>
            <wp:docPr id="7" name="Picture 1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" name="Picture 14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DAD">
        <w:rPr>
          <w:rFonts w:ascii="Times New Roman" w:hAnsi="Times New Roman" w:cs="Times New Roman"/>
          <w:sz w:val="24"/>
          <w:szCs w:val="24"/>
        </w:rPr>
        <w:t xml:space="preserve">предпринимательства, организациям, образующим инфраструктуру поддержки </w:t>
      </w:r>
      <w:r w:rsidRPr="00712DAD">
        <w:rPr>
          <w:rFonts w:ascii="Times New Roman" w:hAnsi="Times New Roman" w:cs="Times New Roman"/>
          <w:sz w:val="24"/>
          <w:szCs w:val="24"/>
        </w:rPr>
        <w:lastRenderedPageBreak/>
        <w:t xml:space="preserve">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доход», а также </w:t>
      </w:r>
      <w:hyperlink w:anchor="Par113" w:history="1">
        <w:r w:rsidRPr="00712DAD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712DAD">
        <w:rPr>
          <w:rFonts w:ascii="Times New Roman" w:hAnsi="Times New Roman" w:cs="Times New Roman"/>
          <w:sz w:val="24"/>
          <w:szCs w:val="24"/>
        </w:rPr>
        <w:t xml:space="preserve"> о порядке и условиях предоставления в аренду муниципального имущества» следующие изменения:</w:t>
      </w:r>
    </w:p>
    <w:p w14:paraId="4FE9FAA0" w14:textId="77777777" w:rsidR="00274AC0" w:rsidRPr="00712DAD" w:rsidRDefault="00274AC0" w:rsidP="00274AC0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12DAD">
        <w:rPr>
          <w:rFonts w:ascii="Times New Roman" w:hAnsi="Times New Roman" w:cs="Times New Roman"/>
          <w:sz w:val="24"/>
          <w:szCs w:val="24"/>
        </w:rPr>
        <w:t xml:space="preserve">В приложении № 1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2DAD">
        <w:rPr>
          <w:rFonts w:ascii="Times New Roman" w:hAnsi="Times New Roman" w:cs="Times New Roman"/>
          <w:sz w:val="24"/>
          <w:szCs w:val="24"/>
        </w:rPr>
        <w:t>п.2.4. изложить в следующей редакции:</w:t>
      </w:r>
    </w:p>
    <w:p w14:paraId="5E40B759" w14:textId="77777777" w:rsidR="00274AC0" w:rsidRPr="00712DAD" w:rsidRDefault="00274AC0" w:rsidP="00274AC0">
      <w:pPr>
        <w:tabs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712DAD">
        <w:rPr>
          <w:sz w:val="24"/>
          <w:szCs w:val="24"/>
        </w:rPr>
        <w:t>«</w:t>
      </w:r>
      <w:r w:rsidRPr="00712DAD">
        <w:rPr>
          <w:color w:val="auto"/>
          <w:sz w:val="24"/>
          <w:szCs w:val="24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МСП и физическим лицам, применяющим специальный налоговый режим,</w:t>
      </w:r>
    </w:p>
    <w:p w14:paraId="73C6A865" w14:textId="77777777" w:rsidR="00274AC0" w:rsidRPr="00712DAD" w:rsidRDefault="00274AC0" w:rsidP="00274AC0">
      <w:pPr>
        <w:tabs>
          <w:tab w:val="left" w:pos="0"/>
          <w:tab w:val="left" w:pos="28"/>
        </w:tabs>
        <w:spacing w:after="196"/>
        <w:ind w:left="0" w:right="130" w:firstLine="0"/>
        <w:contextualSpacing/>
        <w:rPr>
          <w:color w:val="auto"/>
          <w:sz w:val="24"/>
          <w:szCs w:val="24"/>
        </w:rPr>
      </w:pPr>
      <w:r w:rsidRPr="00712DAD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1EB4FAB" wp14:editId="1B5C2E50">
            <wp:simplePos x="0" y="0"/>
            <wp:positionH relativeFrom="page">
              <wp:posOffset>7133278</wp:posOffset>
            </wp:positionH>
            <wp:positionV relativeFrom="page">
              <wp:posOffset>4142626</wp:posOffset>
            </wp:positionV>
            <wp:extent cx="9145" cy="67063"/>
            <wp:effectExtent l="0" t="0" r="0" b="0"/>
            <wp:wrapSquare wrapText="bothSides"/>
            <wp:docPr id="8" name="Picture 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" name="Picture 77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7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DAD">
        <w:rPr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A6968B6" wp14:editId="78E2EA0D">
            <wp:simplePos x="0" y="0"/>
            <wp:positionH relativeFrom="page">
              <wp:posOffset>606633</wp:posOffset>
            </wp:positionH>
            <wp:positionV relativeFrom="page">
              <wp:posOffset>8020050</wp:posOffset>
            </wp:positionV>
            <wp:extent cx="18290" cy="18290"/>
            <wp:effectExtent l="0" t="0" r="0" b="0"/>
            <wp:wrapSquare wrapText="bothSides"/>
            <wp:docPr id="9" name="Picture 7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" name="Picture 77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DAD">
        <w:rPr>
          <w:color w:val="auto"/>
          <w:sz w:val="24"/>
          <w:szCs w:val="24"/>
        </w:rPr>
        <w:t xml:space="preserve">     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МСП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</w:t>
      </w:r>
      <w:r w:rsidRPr="00712DAD">
        <w:rPr>
          <w:color w:val="auto"/>
          <w:sz w:val="24"/>
          <w:szCs w:val="24"/>
          <w:vertAlign w:val="superscript"/>
        </w:rPr>
        <w:t xml:space="preserve"> </w:t>
      </w:r>
      <w:r w:rsidRPr="00712DAD">
        <w:rPr>
          <w:color w:val="auto"/>
          <w:sz w:val="24"/>
          <w:szCs w:val="24"/>
        </w:rPr>
        <w:t xml:space="preserve">Земельного кодекса Российской Федерации. </w:t>
      </w:r>
    </w:p>
    <w:p w14:paraId="27372D71" w14:textId="77777777" w:rsidR="00274AC0" w:rsidRPr="00712DAD" w:rsidRDefault="00274AC0" w:rsidP="00274AC0">
      <w:pPr>
        <w:tabs>
          <w:tab w:val="left" w:pos="0"/>
          <w:tab w:val="left" w:pos="28"/>
        </w:tabs>
        <w:spacing w:after="196"/>
        <w:ind w:left="0" w:right="130" w:firstLine="0"/>
        <w:contextualSpacing/>
        <w:rPr>
          <w:color w:val="auto"/>
          <w:sz w:val="24"/>
          <w:szCs w:val="24"/>
        </w:rPr>
      </w:pPr>
      <w:r w:rsidRPr="00712DAD">
        <w:rPr>
          <w:color w:val="auto"/>
          <w:sz w:val="24"/>
          <w:szCs w:val="24"/>
        </w:rPr>
        <w:t xml:space="preserve">  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</w:t>
      </w:r>
      <w:r w:rsidRPr="00712DAD">
        <w:rPr>
          <w:color w:val="auto"/>
          <w:sz w:val="24"/>
          <w:szCs w:val="24"/>
          <w:vertAlign w:val="superscript"/>
        </w:rPr>
        <w:t xml:space="preserve"> </w:t>
      </w:r>
      <w:r w:rsidRPr="00712DAD">
        <w:rPr>
          <w:color w:val="auto"/>
          <w:sz w:val="24"/>
          <w:szCs w:val="24"/>
        </w:rPr>
        <w:t>субъектам МСП и физическим лицам, применяющим специальный налоговый режим, и в случае, если в субаренду предоставляется имущество, предусмотренное пунктом 14 части статьи 17 Федерального закона от 26.07.2006 № 135-ФЗ «О защите конкуренции».</w:t>
      </w:r>
    </w:p>
    <w:p w14:paraId="0AD7208B" w14:textId="77777777" w:rsidR="00274AC0" w:rsidRPr="00712DAD" w:rsidRDefault="00274AC0" w:rsidP="00274AC0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12DAD">
        <w:rPr>
          <w:rFonts w:ascii="Times New Roman" w:hAnsi="Times New Roman" w:cs="Times New Roman"/>
          <w:sz w:val="24"/>
          <w:szCs w:val="24"/>
        </w:rPr>
        <w:t>В приложении № 2 п.2 изложить в следующей редакции:</w:t>
      </w:r>
    </w:p>
    <w:p w14:paraId="7A083BD3" w14:textId="77777777" w:rsidR="00274AC0" w:rsidRPr="00712DAD" w:rsidRDefault="00274AC0" w:rsidP="00274AC0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sz w:val="24"/>
          <w:szCs w:val="24"/>
        </w:rPr>
      </w:pPr>
      <w:proofErr w:type="gramStart"/>
      <w:r w:rsidRPr="00712DAD">
        <w:rPr>
          <w:sz w:val="24"/>
          <w:szCs w:val="24"/>
        </w:rPr>
        <w:t>«</w:t>
      </w:r>
      <w:r w:rsidRPr="00712DAD">
        <w:rPr>
          <w:rFonts w:eastAsiaTheme="minorEastAsia"/>
          <w:color w:val="auto"/>
          <w:sz w:val="24"/>
          <w:szCs w:val="24"/>
        </w:rPr>
        <w:t xml:space="preserve"> 2</w:t>
      </w:r>
      <w:proofErr w:type="gramEnd"/>
      <w:r w:rsidRPr="00712DAD">
        <w:rPr>
          <w:rFonts w:eastAsiaTheme="minorEastAsia"/>
          <w:color w:val="auto"/>
          <w:sz w:val="24"/>
          <w:szCs w:val="24"/>
        </w:rPr>
        <w:t xml:space="preserve">. Имущество, включенное в перечень, предоставляется в аренду </w:t>
      </w:r>
      <w:r>
        <w:rPr>
          <w:rFonts w:eastAsiaTheme="minorEastAsia"/>
          <w:color w:val="auto"/>
          <w:sz w:val="24"/>
          <w:szCs w:val="24"/>
        </w:rPr>
        <w:t xml:space="preserve">в соответствии с настоящим Положением. </w:t>
      </w:r>
      <w:r>
        <w:t>Арендодателем муниципального имущества, включенного в перечень, является Администрация сельского поселения «Айкино» (далее - уполномоченный орган).</w:t>
      </w:r>
      <w:r w:rsidRPr="00712DAD">
        <w:rPr>
          <w:sz w:val="24"/>
          <w:szCs w:val="24"/>
        </w:rPr>
        <w:t xml:space="preserve"> Настоящее решение вступает в силу со дня его официального опубликования.</w:t>
      </w:r>
      <w:r>
        <w:rPr>
          <w:sz w:val="24"/>
          <w:szCs w:val="24"/>
        </w:rPr>
        <w:t>».</w:t>
      </w:r>
    </w:p>
    <w:p w14:paraId="28EC0ADC" w14:textId="77777777" w:rsidR="00274AC0" w:rsidRPr="00712DAD" w:rsidRDefault="00274AC0" w:rsidP="00274AC0">
      <w:pPr>
        <w:rPr>
          <w:rFonts w:eastAsiaTheme="minorEastAsia"/>
          <w:color w:val="auto"/>
          <w:sz w:val="24"/>
          <w:szCs w:val="24"/>
        </w:rPr>
      </w:pPr>
    </w:p>
    <w:p w14:paraId="0269617C" w14:textId="77777777" w:rsidR="00274AC0" w:rsidRPr="00712DAD" w:rsidRDefault="00274AC0" w:rsidP="00274AC0">
      <w:pPr>
        <w:ind w:left="0" w:firstLine="0"/>
        <w:rPr>
          <w:rFonts w:eastAsiaTheme="minorEastAsia"/>
          <w:sz w:val="24"/>
          <w:szCs w:val="24"/>
        </w:rPr>
      </w:pPr>
      <w:r w:rsidRPr="00712DAD">
        <w:rPr>
          <w:rFonts w:eastAsiaTheme="minorEastAsia"/>
          <w:sz w:val="24"/>
          <w:szCs w:val="24"/>
        </w:rPr>
        <w:t xml:space="preserve">Руководитель администрации </w:t>
      </w:r>
    </w:p>
    <w:p w14:paraId="7E09B374" w14:textId="1FCD7112" w:rsidR="004855D4" w:rsidRDefault="00274AC0" w:rsidP="00274AC0">
      <w:r w:rsidRPr="00712DAD">
        <w:rPr>
          <w:rFonts w:eastAsiaTheme="minorEastAsia"/>
          <w:sz w:val="24"/>
          <w:szCs w:val="24"/>
        </w:rPr>
        <w:t>СП «Айкино»</w:t>
      </w:r>
      <w:r w:rsidRPr="00712DAD">
        <w:rPr>
          <w:rFonts w:eastAsiaTheme="minorEastAsia"/>
          <w:sz w:val="24"/>
          <w:szCs w:val="24"/>
        </w:rPr>
        <w:tab/>
        <w:t xml:space="preserve">    </w:t>
      </w:r>
      <w:proofErr w:type="spellStart"/>
      <w:r w:rsidRPr="00712DAD">
        <w:rPr>
          <w:rFonts w:eastAsiaTheme="minorEastAsia"/>
          <w:sz w:val="24"/>
          <w:szCs w:val="24"/>
        </w:rPr>
        <w:t>В.А.Стецко</w:t>
      </w:r>
      <w:proofErr w:type="spellEnd"/>
    </w:p>
    <w:sectPr w:rsidR="0048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81716"/>
    <w:multiLevelType w:val="hybridMultilevel"/>
    <w:tmpl w:val="3D9847A8"/>
    <w:lvl w:ilvl="0" w:tplc="CFDE04B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7616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C0"/>
    <w:rsid w:val="00274AC0"/>
    <w:rsid w:val="004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C770"/>
  <w15:chartTrackingRefBased/>
  <w15:docId w15:val="{4069D6CB-BB2A-4644-9913-6C9B4F7C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AC0"/>
    <w:pPr>
      <w:spacing w:after="5" w:line="247" w:lineRule="auto"/>
      <w:ind w:left="677" w:firstLine="648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2022-06-29T13:06:00Z</dcterms:created>
  <dcterms:modified xsi:type="dcterms:W3CDTF">2022-06-29T13:06:00Z</dcterms:modified>
</cp:coreProperties>
</file>